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1810C" w14:textId="77777777" w:rsidR="005D4FFF" w:rsidRPr="00F368F9" w:rsidRDefault="005D4FFF" w:rsidP="005D4FFF">
      <w:pPr>
        <w:rPr>
          <w:rFonts w:ascii="Cambria" w:hAnsi="Cambria"/>
        </w:rPr>
      </w:pPr>
    </w:p>
    <w:p w14:paraId="5810770F" w14:textId="77777777" w:rsidR="005D4FFF" w:rsidRPr="00F368F9" w:rsidRDefault="005D4FFF" w:rsidP="005D4FFF">
      <w:pPr>
        <w:rPr>
          <w:rFonts w:ascii="Cambria" w:hAnsi="Cambria"/>
        </w:rPr>
      </w:pPr>
    </w:p>
    <w:p w14:paraId="0AB4708A" w14:textId="77777777" w:rsidR="005D4FFF" w:rsidRPr="00F368F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474E1BCC" w14:textId="2294AAA0" w:rsidR="005D4FFF" w:rsidRPr="00F368F9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F368F9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1312B5" w:rsidRPr="00F368F9">
        <w:rPr>
          <w:rFonts w:ascii="Cambria" w:hAnsi="Cambria"/>
          <w:color w:val="434E7E"/>
          <w:spacing w:val="-1"/>
          <w:sz w:val="40"/>
          <w:szCs w:val="40"/>
        </w:rPr>
        <w:t>1</w:t>
      </w:r>
      <w:r w:rsidRPr="00F368F9">
        <w:rPr>
          <w:rFonts w:ascii="Cambria" w:hAnsi="Cambria"/>
          <w:color w:val="434E7E"/>
          <w:spacing w:val="-1"/>
          <w:sz w:val="40"/>
          <w:szCs w:val="40"/>
        </w:rPr>
        <w:tab/>
      </w:r>
      <w:r w:rsidR="001312B5" w:rsidRPr="00F368F9">
        <w:rPr>
          <w:rFonts w:ascii="Cambria" w:hAnsi="Cambria"/>
          <w:color w:val="434E7E"/>
          <w:spacing w:val="-1"/>
          <w:sz w:val="40"/>
          <w:szCs w:val="40"/>
        </w:rPr>
        <w:t xml:space="preserve">Perform a </w:t>
      </w:r>
      <w:r w:rsidR="00F368F9" w:rsidRPr="00F368F9">
        <w:rPr>
          <w:rFonts w:ascii="Cambria" w:hAnsi="Cambria"/>
          <w:color w:val="434E7E"/>
          <w:spacing w:val="-1"/>
          <w:sz w:val="40"/>
          <w:szCs w:val="40"/>
        </w:rPr>
        <w:t xml:space="preserve">baseline </w:t>
      </w:r>
      <w:r w:rsidR="001312B5" w:rsidRPr="00F368F9">
        <w:rPr>
          <w:rFonts w:ascii="Cambria" w:hAnsi="Cambria"/>
          <w:color w:val="434E7E"/>
          <w:spacing w:val="-1"/>
          <w:sz w:val="40"/>
          <w:szCs w:val="40"/>
        </w:rPr>
        <w:t>sustainability assessment</w:t>
      </w:r>
      <w:r w:rsidR="00F368F9" w:rsidRPr="00F368F9">
        <w:rPr>
          <w:rFonts w:ascii="Cambria" w:hAnsi="Cambria"/>
          <w:color w:val="434E7E"/>
          <w:spacing w:val="-1"/>
          <w:sz w:val="40"/>
          <w:szCs w:val="40"/>
        </w:rPr>
        <w:t xml:space="preserve"> of the </w:t>
      </w:r>
      <w:proofErr w:type="gramStart"/>
      <w:r w:rsidR="00F368F9" w:rsidRPr="00F368F9">
        <w:rPr>
          <w:rFonts w:ascii="Cambria" w:hAnsi="Cambria"/>
          <w:color w:val="434E7E"/>
          <w:spacing w:val="-1"/>
          <w:sz w:val="40"/>
          <w:szCs w:val="40"/>
        </w:rPr>
        <w:t>property</w:t>
      </w:r>
      <w:proofErr w:type="gramEnd"/>
    </w:p>
    <w:p w14:paraId="4E0D3F7F" w14:textId="6DB3C101" w:rsidR="006223DC" w:rsidRPr="0001582D" w:rsidRDefault="006223DC" w:rsidP="0001582D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>To meet</w:t>
      </w:r>
      <w:r w:rsidR="001312B5" w:rsidRPr="0001582D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458BFD5E" w14:textId="3051AE15" w:rsidR="006223DC" w:rsidRDefault="006223DC" w:rsidP="0001582D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P</w:t>
      </w:r>
      <w:r w:rsidR="00F368F9" w:rsidRPr="00F368F9">
        <w:rPr>
          <w:rFonts w:ascii="Cambria" w:hAnsi="Cambria"/>
          <w:iCs/>
          <w:color w:val="B31983"/>
        </w:rPr>
        <w:t xml:space="preserve">erform a baseline sustainability assessment </w:t>
      </w:r>
      <w:r w:rsidR="00C9532E">
        <w:rPr>
          <w:rFonts w:ascii="Cambria" w:hAnsi="Cambria"/>
          <w:iCs/>
          <w:color w:val="B31983"/>
        </w:rPr>
        <w:t>of</w:t>
      </w:r>
      <w:r w:rsidR="00F368F9" w:rsidRPr="00F368F9">
        <w:rPr>
          <w:rFonts w:ascii="Cambria" w:hAnsi="Cambria"/>
          <w:iCs/>
          <w:color w:val="B31983"/>
        </w:rPr>
        <w:t xml:space="preserve"> the property</w:t>
      </w:r>
      <w:r>
        <w:rPr>
          <w:rFonts w:ascii="Cambria" w:hAnsi="Cambria"/>
          <w:iCs/>
          <w:color w:val="B31983"/>
        </w:rPr>
        <w:t xml:space="preserve"> using the template below</w:t>
      </w:r>
      <w:r w:rsidR="001312B5" w:rsidRPr="00F368F9">
        <w:rPr>
          <w:rFonts w:ascii="Cambria" w:hAnsi="Cambria"/>
          <w:iCs/>
          <w:color w:val="B31983"/>
        </w:rPr>
        <w:t xml:space="preserve">. </w:t>
      </w:r>
      <w:r w:rsidR="00B62681">
        <w:rPr>
          <w:rFonts w:ascii="Cambria" w:hAnsi="Cambria"/>
          <w:iCs/>
          <w:color w:val="B31983"/>
        </w:rPr>
        <w:t>This assessment can help determine the scope of sustainability efforts at the property, given level of management versus tenant control.</w:t>
      </w:r>
    </w:p>
    <w:p w14:paraId="066DF02A" w14:textId="6C17F235" w:rsidR="00C9532E" w:rsidRDefault="00B62681" w:rsidP="0001582D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The</w:t>
      </w:r>
      <w:r w:rsidR="00C9532E">
        <w:rPr>
          <w:rFonts w:ascii="Cambria" w:hAnsi="Cambria"/>
          <w:iCs/>
          <w:color w:val="B31983"/>
        </w:rPr>
        <w:t xml:space="preserve"> assessment focuses on:</w:t>
      </w:r>
    </w:p>
    <w:p w14:paraId="3EE373EB" w14:textId="74B1B5DE" w:rsidR="00C9532E" w:rsidRPr="00C9532E" w:rsidRDefault="00C9532E" w:rsidP="0001582D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C9532E">
        <w:rPr>
          <w:rFonts w:ascii="Cambria" w:hAnsi="Cambria"/>
          <w:iCs/>
          <w:color w:val="B31983"/>
        </w:rPr>
        <w:t>Basic property information and areas of management control (if any)</w:t>
      </w:r>
    </w:p>
    <w:p w14:paraId="03BDAAB5" w14:textId="33C7E199" w:rsidR="00C9532E" w:rsidRPr="00C9532E" w:rsidRDefault="001D1E27" w:rsidP="0001582D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</w:t>
      </w:r>
      <w:r w:rsidR="00C9532E" w:rsidRPr="00C9532E">
        <w:rPr>
          <w:rFonts w:ascii="Cambria" w:hAnsi="Cambria"/>
          <w:iCs/>
          <w:color w:val="B31983"/>
        </w:rPr>
        <w:t>ollaboration with tenant(s)</w:t>
      </w:r>
    </w:p>
    <w:p w14:paraId="65CDD079" w14:textId="538566D0" w:rsidR="00C9532E" w:rsidRPr="00C9532E" w:rsidRDefault="00C9532E" w:rsidP="0001582D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C9532E">
        <w:rPr>
          <w:rFonts w:ascii="Cambria" w:hAnsi="Cambria"/>
          <w:iCs/>
          <w:color w:val="B31983"/>
        </w:rPr>
        <w:t>Policies</w:t>
      </w:r>
    </w:p>
    <w:p w14:paraId="3FC62323" w14:textId="52FC9DB6" w:rsidR="00C9532E" w:rsidRPr="00C9532E" w:rsidRDefault="00C9532E" w:rsidP="0001582D">
      <w:pPr>
        <w:pStyle w:val="ListParagraph"/>
        <w:numPr>
          <w:ilvl w:val="0"/>
          <w:numId w:val="7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C9532E">
        <w:rPr>
          <w:rFonts w:ascii="Cambria" w:hAnsi="Cambria"/>
          <w:iCs/>
          <w:color w:val="B31983"/>
        </w:rPr>
        <w:t>Benchmarking</w:t>
      </w:r>
    </w:p>
    <w:p w14:paraId="7F00E9B9" w14:textId="5B0F6B58" w:rsidR="0001582D" w:rsidRPr="0001582D" w:rsidRDefault="0001582D" w:rsidP="000D1E3E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01582D">
        <w:rPr>
          <w:rFonts w:ascii="Cambria" w:hAnsi="Cambria"/>
          <w:iCs/>
          <w:color w:val="434E7E"/>
          <w:sz w:val="28"/>
          <w:szCs w:val="28"/>
        </w:rPr>
        <w:t xml:space="preserve">To </w:t>
      </w:r>
      <w:r>
        <w:rPr>
          <w:rFonts w:ascii="Cambria" w:hAnsi="Cambria"/>
          <w:iCs/>
          <w:color w:val="434E7E"/>
          <w:sz w:val="28"/>
          <w:szCs w:val="28"/>
        </w:rPr>
        <w:t>claim</w:t>
      </w:r>
      <w:r w:rsidRPr="0001582D">
        <w:rPr>
          <w:rFonts w:ascii="Cambria" w:hAnsi="Cambria"/>
          <w:iCs/>
          <w:color w:val="434E7E"/>
          <w:sz w:val="28"/>
          <w:szCs w:val="28"/>
        </w:rPr>
        <w:t xml:space="preserve"> this baseline requirement</w:t>
      </w:r>
    </w:p>
    <w:p w14:paraId="60713385" w14:textId="7B533389" w:rsidR="00F368F9" w:rsidRPr="0001582D" w:rsidRDefault="0001582D" w:rsidP="0001582D">
      <w:pPr>
        <w:pStyle w:val="ListParagraph"/>
        <w:numPr>
          <w:ilvl w:val="0"/>
          <w:numId w:val="8"/>
        </w:numPr>
        <w:spacing w:before="71" w:line="259" w:lineRule="auto"/>
        <w:ind w:left="1080"/>
        <w:rPr>
          <w:rFonts w:ascii="Cambria" w:eastAsia="Arial" w:hAnsi="Cambria" w:cs="Arial"/>
          <w:iCs/>
          <w:color w:val="B31983"/>
        </w:rPr>
      </w:pPr>
      <w:r>
        <w:rPr>
          <w:rFonts w:ascii="Cambria" w:eastAsia="Arial" w:hAnsi="Cambria" w:cs="Arial"/>
          <w:iCs/>
          <w:color w:val="B31983"/>
        </w:rPr>
        <w:t>Submit the completed form with your application.</w:t>
      </w:r>
    </w:p>
    <w:p w14:paraId="004F5873" w14:textId="77777777" w:rsidR="0001582D" w:rsidRPr="00F368F9" w:rsidRDefault="0001582D" w:rsidP="00AA1BA9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</w:p>
    <w:tbl>
      <w:tblPr>
        <w:tblW w:w="9365" w:type="dxa"/>
        <w:tblInd w:w="8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6575"/>
      </w:tblGrid>
      <w:tr w:rsidR="00F368F9" w:rsidRPr="00F368F9" w14:paraId="60107A42" w14:textId="77777777" w:rsidTr="00B5311A">
        <w:trPr>
          <w:trHeight w:hRule="exact" w:val="393"/>
        </w:trPr>
        <w:tc>
          <w:tcPr>
            <w:tcW w:w="9365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434E7E"/>
            <w:vAlign w:val="center"/>
          </w:tcPr>
          <w:p w14:paraId="17EFA819" w14:textId="34CBD923" w:rsidR="00F368F9" w:rsidRPr="00F368F9" w:rsidRDefault="00F368F9" w:rsidP="00B5311A">
            <w:pPr>
              <w:spacing w:before="5"/>
              <w:ind w:left="101"/>
              <w:rPr>
                <w:rFonts w:ascii="Cambria" w:eastAsia="Arial" w:hAnsi="Cambria" w:cs="Arial"/>
                <w:bCs w:val="0"/>
                <w:iCs/>
                <w:color w:val="FFFFFF"/>
              </w:rPr>
            </w:pPr>
            <w:r w:rsidRPr="00F368F9">
              <w:rPr>
                <w:rFonts w:ascii="Cambria" w:hAnsi="Cambria"/>
                <w:bCs w:val="0"/>
                <w:color w:val="FFFFFF"/>
              </w:rPr>
              <w:t>Baseline sustainability assessment</w:t>
            </w:r>
          </w:p>
        </w:tc>
      </w:tr>
      <w:tr w:rsidR="00F368F9" w:rsidRPr="00F368F9" w14:paraId="6FD7B296" w14:textId="77777777" w:rsidTr="00B5311A">
        <w:trPr>
          <w:trHeight w:hRule="exact" w:val="393"/>
        </w:trPr>
        <w:tc>
          <w:tcPr>
            <w:tcW w:w="9365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732F1223" w14:textId="77777777" w:rsidR="00F368F9" w:rsidRPr="00F368F9" w:rsidRDefault="00F368F9" w:rsidP="00B5311A">
            <w:pPr>
              <w:spacing w:before="5"/>
              <w:ind w:left="101"/>
              <w:rPr>
                <w:rFonts w:ascii="Cambria" w:eastAsia="Arial" w:hAnsi="Cambria" w:cs="Arial"/>
                <w:bCs w:val="0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>Part I: Property information</w:t>
            </w:r>
          </w:p>
        </w:tc>
      </w:tr>
      <w:tr w:rsidR="00F368F9" w:rsidRPr="00F368F9" w14:paraId="15F768EB" w14:textId="77777777" w:rsidTr="00B5311A">
        <w:trPr>
          <w:trHeight w:hRule="exact" w:val="521"/>
        </w:trPr>
        <w:tc>
          <w:tcPr>
            <w:tcW w:w="9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</w:tcPr>
          <w:p w14:paraId="40EB17A8" w14:textId="77777777" w:rsidR="00F368F9" w:rsidRPr="00F368F9" w:rsidRDefault="00F368F9" w:rsidP="00B5311A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>Basic information</w:t>
            </w:r>
          </w:p>
        </w:tc>
      </w:tr>
      <w:tr w:rsidR="00F368F9" w:rsidRPr="00F368F9" w14:paraId="5D4AD004" w14:textId="77777777" w:rsidTr="006223DC">
        <w:trPr>
          <w:trHeight w:hRule="exact" w:val="520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F80AD87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14042"/>
              </w:rPr>
              <w:t>Property name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68DE9B0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0EFA558C" w14:textId="77777777" w:rsidTr="006223DC">
        <w:trPr>
          <w:trHeight w:hRule="exact" w:val="520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1B0372" w14:textId="3CD3202A" w:rsidR="00F368F9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City, state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5FE5A9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378F9B40" w14:textId="77777777" w:rsidTr="006223DC">
        <w:trPr>
          <w:trHeight w:hRule="exact" w:val="521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B08479" w14:textId="40AD79DC" w:rsidR="00F368F9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Year built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2D6DAAA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085F55" w:rsidRPr="00F368F9" w14:paraId="20BE70C9" w14:textId="77777777" w:rsidTr="006223DC">
        <w:trPr>
          <w:trHeight w:hRule="exact" w:val="521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8AE562" w14:textId="7246FD1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14042"/>
              </w:rPr>
              <w:t>Owner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8EBB91" w14:textId="7777777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085F55" w:rsidRPr="00F368F9" w14:paraId="4A2B4F99" w14:textId="77777777" w:rsidTr="006223DC">
        <w:trPr>
          <w:trHeight w:hRule="exact" w:val="521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DEA9A7D" w14:textId="368CA22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14042"/>
              </w:rPr>
              <w:t>Management company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C357738" w14:textId="7777777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085F55" w:rsidRPr="00F368F9" w14:paraId="758E5D31" w14:textId="77777777" w:rsidTr="00FD1D2A">
        <w:trPr>
          <w:trHeight w:hRule="exact" w:val="520"/>
        </w:trPr>
        <w:tc>
          <w:tcPr>
            <w:tcW w:w="9365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1CAFBA" w14:textId="699A28AF" w:rsidR="00085F55" w:rsidRPr="00F368F9" w:rsidRDefault="00085F55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t>Property and site</w:t>
            </w:r>
          </w:p>
        </w:tc>
      </w:tr>
      <w:tr w:rsidR="00F368F9" w:rsidRPr="00F368F9" w14:paraId="0E9BEA31" w14:textId="77777777" w:rsidTr="006223DC">
        <w:trPr>
          <w:trHeight w:hRule="exact" w:val="520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B43CAE2" w14:textId="63A2BCD1" w:rsidR="00F368F9" w:rsidRPr="00F368F9" w:rsidRDefault="006223DC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Total re</w:t>
            </w:r>
            <w:r w:rsidR="006C43F5">
              <w:rPr>
                <w:rFonts w:ascii="Cambria" w:eastAsia="Arial" w:hAnsi="Cambria" w:cs="Arial"/>
                <w:iCs/>
                <w:color w:val="414042"/>
              </w:rPr>
              <w:t>ntable</w:t>
            </w:r>
            <w:r w:rsidR="00F368F9" w:rsidRPr="00F368F9">
              <w:rPr>
                <w:rFonts w:ascii="Cambria" w:eastAsia="Arial" w:hAnsi="Cambria" w:cs="Arial"/>
                <w:iCs/>
                <w:color w:val="414042"/>
              </w:rPr>
              <w:t xml:space="preserve"> square </w:t>
            </w:r>
            <w:r>
              <w:rPr>
                <w:rFonts w:ascii="Cambria" w:eastAsia="Arial" w:hAnsi="Cambria" w:cs="Arial"/>
                <w:iCs/>
                <w:color w:val="414042"/>
              </w:rPr>
              <w:t>footage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2CAF168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0556448D" w14:textId="77777777" w:rsidTr="006223DC">
        <w:trPr>
          <w:trHeight w:hRule="exact" w:val="658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1A8BF35" w14:textId="6EB24F65" w:rsidR="00F368F9" w:rsidRPr="00F368F9" w:rsidRDefault="00397BBA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Total s</w:t>
            </w:r>
            <w:r w:rsidR="00F368F9">
              <w:rPr>
                <w:rFonts w:ascii="Cambria" w:eastAsia="Arial" w:hAnsi="Cambria" w:cs="Arial"/>
                <w:iCs/>
                <w:color w:val="414042"/>
              </w:rPr>
              <w:t xml:space="preserve">ite acreage or square </w:t>
            </w:r>
            <w:r w:rsidR="006223DC">
              <w:rPr>
                <w:rFonts w:ascii="Cambria" w:eastAsia="Arial" w:hAnsi="Cambria" w:cs="Arial"/>
                <w:iCs/>
                <w:color w:val="414042"/>
              </w:rPr>
              <w:t>footage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BC069B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085F55" w:rsidRPr="00F368F9" w14:paraId="4B8F1B6E" w14:textId="77777777" w:rsidTr="006223DC">
        <w:trPr>
          <w:trHeight w:hRule="exact" w:val="667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591964C" w14:textId="790FD9A5" w:rsidR="00085F55" w:rsidRPr="00F368F9" w:rsidRDefault="006223DC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lastRenderedPageBreak/>
              <w:t>Total p</w:t>
            </w:r>
            <w:r w:rsidR="00085F55">
              <w:rPr>
                <w:rFonts w:ascii="Cambria" w:eastAsia="Arial" w:hAnsi="Cambria" w:cs="Arial"/>
                <w:iCs/>
                <w:color w:val="414042"/>
              </w:rPr>
              <w:t xml:space="preserve">avement/hard surface square </w:t>
            </w:r>
            <w:r>
              <w:rPr>
                <w:rFonts w:ascii="Cambria" w:eastAsia="Arial" w:hAnsi="Cambria" w:cs="Arial"/>
                <w:iCs/>
                <w:color w:val="414042"/>
              </w:rPr>
              <w:t>footage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D3F96F5" w14:textId="77777777" w:rsidR="00085F55" w:rsidRPr="00F368F9" w:rsidRDefault="00085F55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F368F9" w:rsidRPr="00F368F9" w14:paraId="7C4D50D2" w14:textId="77777777" w:rsidTr="006223DC">
        <w:trPr>
          <w:trHeight w:hRule="exact" w:val="640"/>
        </w:trPr>
        <w:tc>
          <w:tcPr>
            <w:tcW w:w="279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E741140" w14:textId="4C5EE07B" w:rsidR="00F368F9" w:rsidRPr="00F368F9" w:rsidRDefault="006223DC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Total i</w:t>
            </w:r>
            <w:r w:rsidR="00397BBA">
              <w:rPr>
                <w:rFonts w:ascii="Cambria" w:eastAsia="Arial" w:hAnsi="Cambria" w:cs="Arial"/>
                <w:iCs/>
                <w:color w:val="414042"/>
              </w:rPr>
              <w:t>rrigated area</w:t>
            </w:r>
            <w:r w:rsidR="00085F55">
              <w:rPr>
                <w:rFonts w:ascii="Cambria" w:eastAsia="Arial" w:hAnsi="Cambria" w:cs="Arial"/>
                <w:iCs/>
                <w:color w:val="414042"/>
              </w:rPr>
              <w:t xml:space="preserve"> square </w:t>
            </w:r>
            <w:r>
              <w:rPr>
                <w:rFonts w:ascii="Cambria" w:eastAsia="Arial" w:hAnsi="Cambria" w:cs="Arial"/>
                <w:iCs/>
                <w:color w:val="414042"/>
              </w:rPr>
              <w:t>footage</w:t>
            </w:r>
          </w:p>
        </w:tc>
        <w:tc>
          <w:tcPr>
            <w:tcW w:w="657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5C6879D" w14:textId="77777777" w:rsidR="00F368F9" w:rsidRPr="00F368F9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</w:tbl>
    <w:p w14:paraId="63DAE1E2" w14:textId="6BFE7DB0" w:rsidR="001050B8" w:rsidRDefault="001050B8"/>
    <w:tbl>
      <w:tblPr>
        <w:tblW w:w="9365" w:type="dxa"/>
        <w:tblInd w:w="85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"/>
        <w:gridCol w:w="2775"/>
        <w:gridCol w:w="885"/>
        <w:gridCol w:w="15"/>
        <w:gridCol w:w="900"/>
        <w:gridCol w:w="180"/>
        <w:gridCol w:w="990"/>
        <w:gridCol w:w="1080"/>
        <w:gridCol w:w="90"/>
        <w:gridCol w:w="1170"/>
        <w:gridCol w:w="60"/>
        <w:gridCol w:w="10"/>
        <w:gridCol w:w="1195"/>
      </w:tblGrid>
      <w:tr w:rsidR="00F368F9" w:rsidRPr="00F368F9" w14:paraId="69994A5C" w14:textId="77777777" w:rsidTr="00F368F9">
        <w:trPr>
          <w:trHeight w:hRule="exact" w:val="520"/>
        </w:trPr>
        <w:tc>
          <w:tcPr>
            <w:tcW w:w="9365" w:type="dxa"/>
            <w:gridSpan w:val="1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FFC629"/>
          </w:tcPr>
          <w:p w14:paraId="43673642" w14:textId="55B559C9" w:rsidR="00F368F9" w:rsidRPr="00F368F9" w:rsidRDefault="00F368F9" w:rsidP="00B5311A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Part II: </w:t>
            </w:r>
            <w:r w:rsidR="001050B8">
              <w:rPr>
                <w:rFonts w:ascii="Cambria" w:eastAsia="Arial" w:hAnsi="Cambria" w:cs="Arial"/>
                <w:iCs/>
                <w:color w:val="434E7E"/>
              </w:rPr>
              <w:t>Description of t</w:t>
            </w:r>
            <w:r>
              <w:rPr>
                <w:rFonts w:ascii="Cambria" w:eastAsia="Arial" w:hAnsi="Cambria" w:cs="Arial"/>
                <w:iCs/>
                <w:color w:val="434E7E"/>
              </w:rPr>
              <w:t>enan</w:t>
            </w:r>
            <w:r w:rsidR="00397BBA">
              <w:rPr>
                <w:rFonts w:ascii="Cambria" w:eastAsia="Arial" w:hAnsi="Cambria" w:cs="Arial"/>
                <w:iCs/>
                <w:color w:val="434E7E"/>
              </w:rPr>
              <w:t>t</w:t>
            </w:r>
            <w:r w:rsidR="00A5726F">
              <w:rPr>
                <w:rFonts w:ascii="Cambria" w:eastAsia="Arial" w:hAnsi="Cambria" w:cs="Arial"/>
                <w:iCs/>
                <w:color w:val="434E7E"/>
              </w:rPr>
              <w:t>(s)</w:t>
            </w:r>
            <w:r w:rsidR="00397BBA">
              <w:rPr>
                <w:rFonts w:ascii="Cambria" w:eastAsia="Arial" w:hAnsi="Cambria" w:cs="Arial"/>
                <w:iCs/>
                <w:color w:val="434E7E"/>
              </w:rPr>
              <w:t xml:space="preserve"> and </w:t>
            </w:r>
            <w:r w:rsidR="006E1A21">
              <w:rPr>
                <w:rFonts w:ascii="Cambria" w:eastAsia="Arial" w:hAnsi="Cambria" w:cs="Arial"/>
                <w:iCs/>
                <w:color w:val="434E7E"/>
              </w:rPr>
              <w:t>management-controlled</w:t>
            </w:r>
            <w:r w:rsidR="00397BBA">
              <w:rPr>
                <w:rFonts w:ascii="Cambria" w:eastAsia="Arial" w:hAnsi="Cambria" w:cs="Arial"/>
                <w:iCs/>
                <w:color w:val="434E7E"/>
              </w:rPr>
              <w:t xml:space="preserve"> areas</w:t>
            </w:r>
          </w:p>
        </w:tc>
      </w:tr>
      <w:tr w:rsidR="00F368F9" w:rsidRPr="00F368F9" w14:paraId="22BE07E4" w14:textId="77777777" w:rsidTr="006223DC">
        <w:trPr>
          <w:trHeight w:hRule="exact" w:val="521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1398499" w14:textId="2D11D257" w:rsidR="00F368F9" w:rsidRPr="00EC2F3C" w:rsidRDefault="006D16DC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Total number of tenants</w:t>
            </w:r>
          </w:p>
        </w:tc>
        <w:tc>
          <w:tcPr>
            <w:tcW w:w="6575" w:type="dxa"/>
            <w:gridSpan w:val="11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6A0D2A6" w14:textId="77777777" w:rsidR="00F368F9" w:rsidRPr="00EC2F3C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1050B8" w:rsidRPr="00F368F9" w14:paraId="0465DF8D" w14:textId="77777777" w:rsidTr="006223DC">
        <w:trPr>
          <w:trHeight w:hRule="exact" w:val="622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DDC178" w14:textId="2CF5966B" w:rsidR="001050B8" w:rsidRPr="00EC2F3C" w:rsidRDefault="001050B8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Type(s) of business operations at property</w:t>
            </w:r>
          </w:p>
        </w:tc>
        <w:tc>
          <w:tcPr>
            <w:tcW w:w="6575" w:type="dxa"/>
            <w:gridSpan w:val="11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953F188" w14:textId="77777777" w:rsidR="001050B8" w:rsidRPr="00EC2F3C" w:rsidRDefault="001050B8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9B36C5" w:rsidRPr="00F368F9" w14:paraId="4AB16430" w14:textId="1BAFD965" w:rsidTr="006223DC">
        <w:trPr>
          <w:trHeight w:hRule="exact" w:val="505"/>
        </w:trPr>
        <w:tc>
          <w:tcPr>
            <w:tcW w:w="2790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8D3A1A4" w14:textId="5AF0A713" w:rsidR="009B36C5" w:rsidRPr="00EC2F3C" w:rsidRDefault="009B36C5" w:rsidP="006223DC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Lease type</w:t>
            </w:r>
            <w:r w:rsidR="006E1A21">
              <w:rPr>
                <w:rFonts w:ascii="Cambria" w:eastAsia="Arial" w:hAnsi="Cambria" w:cs="Arial"/>
                <w:iCs/>
                <w:color w:val="414240"/>
              </w:rPr>
              <w:t>(</w:t>
            </w:r>
            <w:r w:rsidRPr="00EC2F3C">
              <w:rPr>
                <w:rFonts w:ascii="Cambria" w:eastAsia="Arial" w:hAnsi="Cambria" w:cs="Arial"/>
                <w:iCs/>
                <w:color w:val="414240"/>
              </w:rPr>
              <w:t>s</w:t>
            </w:r>
            <w:r w:rsidR="006E1A21">
              <w:rPr>
                <w:rFonts w:ascii="Cambria" w:eastAsia="Arial" w:hAnsi="Cambria" w:cs="Arial"/>
                <w:iCs/>
                <w:color w:val="414240"/>
              </w:rPr>
              <w:t>)</w:t>
            </w:r>
          </w:p>
        </w:tc>
        <w:tc>
          <w:tcPr>
            <w:tcW w:w="1800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A55B13" w14:textId="48487BB0" w:rsidR="009B36C5" w:rsidRPr="001403CD" w:rsidRDefault="009B36C5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403CD">
              <w:rPr>
                <w:rFonts w:ascii="Cambria" w:eastAsia="Arial" w:hAnsi="Cambria" w:cs="Arial"/>
                <w:iCs/>
                <w:color w:val="434E7E"/>
              </w:rPr>
              <w:t>Gross</w:t>
            </w:r>
          </w:p>
        </w:tc>
        <w:tc>
          <w:tcPr>
            <w:tcW w:w="117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361AAB8" w14:textId="3514D980" w:rsidR="009B36C5" w:rsidRPr="00EC2F3C" w:rsidRDefault="009B36C5" w:rsidP="006223DC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605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33AC24" w14:textId="136DF1C4" w:rsidR="009B36C5" w:rsidRPr="00EC2F3C" w:rsidRDefault="009B36C5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1403CD">
              <w:rPr>
                <w:rFonts w:ascii="Cambria" w:eastAsia="Arial" w:hAnsi="Cambria" w:cs="Arial"/>
                <w:iCs/>
                <w:color w:val="434E7E"/>
              </w:rPr>
              <w:t>Net</w:t>
            </w:r>
          </w:p>
        </w:tc>
      </w:tr>
      <w:tr w:rsidR="0066226D" w:rsidRPr="00F368F9" w14:paraId="6D8F3D56" w14:textId="77777777" w:rsidTr="006223DC">
        <w:trPr>
          <w:trHeight w:hRule="exact" w:val="318"/>
        </w:trPr>
        <w:tc>
          <w:tcPr>
            <w:tcW w:w="2790" w:type="dxa"/>
            <w:gridSpan w:val="2"/>
            <w:vMerge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C4E24CE" w14:textId="77777777" w:rsidR="0066226D" w:rsidRPr="00EC2F3C" w:rsidRDefault="0066226D" w:rsidP="00397BBA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89230E" w14:textId="5D1D1C04" w:rsidR="0066226D" w:rsidRPr="001403CD" w:rsidRDefault="0066226D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34E7E"/>
              </w:rPr>
            </w:pPr>
            <w:r w:rsidRPr="001403CD">
              <w:rPr>
                <w:rFonts w:ascii="Cambria" w:eastAsia="Arial" w:hAnsi="Cambria" w:cs="Arial"/>
                <w:iCs/>
                <w:color w:val="434E7E"/>
              </w:rPr>
              <w:t>Modified Gross</w:t>
            </w:r>
          </w:p>
        </w:tc>
        <w:tc>
          <w:tcPr>
            <w:tcW w:w="1170" w:type="dxa"/>
            <w:gridSpan w:val="2"/>
            <w:vMerge w:val="restart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412ACEC" w14:textId="77777777" w:rsidR="0066226D" w:rsidRPr="00EC2F3C" w:rsidRDefault="0066226D" w:rsidP="006223DC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80B599" w14:textId="3EF8F9FD" w:rsidR="0066226D" w:rsidRPr="00EC2F3C" w:rsidRDefault="0066226D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1403CD">
              <w:rPr>
                <w:rFonts w:ascii="Cambria" w:eastAsia="Arial" w:hAnsi="Cambria" w:cs="Arial"/>
                <w:iCs/>
                <w:color w:val="434E7E"/>
              </w:rPr>
              <w:t>Single</w:t>
            </w:r>
          </w:p>
        </w:tc>
        <w:tc>
          <w:tcPr>
            <w:tcW w:w="11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B81C6E" w14:textId="5DBD6227" w:rsidR="0066226D" w:rsidRPr="00EC2F3C" w:rsidRDefault="0066226D" w:rsidP="001403CD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1403CD">
              <w:rPr>
                <w:rFonts w:ascii="Cambria" w:eastAsia="Arial" w:hAnsi="Cambria" w:cs="Arial"/>
                <w:iCs/>
                <w:color w:val="434E7E"/>
              </w:rPr>
              <w:t>Double</w:t>
            </w:r>
          </w:p>
        </w:tc>
        <w:tc>
          <w:tcPr>
            <w:tcW w:w="1265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C37C95" w14:textId="37EB72D9" w:rsidR="0066226D" w:rsidRPr="00EC2F3C" w:rsidRDefault="0066226D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1403CD">
              <w:rPr>
                <w:rFonts w:ascii="Cambria" w:eastAsia="Arial" w:hAnsi="Cambria" w:cs="Arial"/>
                <w:iCs/>
                <w:color w:val="434E7E"/>
              </w:rPr>
              <w:t>Triple</w:t>
            </w:r>
          </w:p>
        </w:tc>
      </w:tr>
      <w:tr w:rsidR="0066226D" w:rsidRPr="00F368F9" w14:paraId="0E2BD71B" w14:textId="77777777" w:rsidTr="006E1A21">
        <w:trPr>
          <w:trHeight w:hRule="exact" w:val="496"/>
        </w:trPr>
        <w:tc>
          <w:tcPr>
            <w:tcW w:w="2790" w:type="dxa"/>
            <w:gridSpan w:val="2"/>
            <w:vMerge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9ED28C" w14:textId="77777777" w:rsidR="0066226D" w:rsidRPr="00EC2F3C" w:rsidRDefault="0066226D" w:rsidP="00397BBA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002D9C" w14:textId="77777777" w:rsidR="0066226D" w:rsidRPr="00EC2F3C" w:rsidRDefault="0066226D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170" w:type="dxa"/>
            <w:gridSpan w:val="2"/>
            <w:vMerge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E290F8" w14:textId="77777777" w:rsidR="0066226D" w:rsidRPr="00EC2F3C" w:rsidRDefault="0066226D" w:rsidP="00B5311A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E01EA9" w14:textId="77777777" w:rsidR="0066226D" w:rsidRPr="00EC2F3C" w:rsidRDefault="0066226D" w:rsidP="006223DC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1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2050573" w14:textId="77777777" w:rsidR="0066226D" w:rsidRPr="00EC2F3C" w:rsidRDefault="0066226D" w:rsidP="006223DC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AECE44" w14:textId="77777777" w:rsidR="0066226D" w:rsidRPr="00EC2F3C" w:rsidRDefault="0066226D" w:rsidP="006223DC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F368F9" w:rsidRPr="00F368F9" w14:paraId="5AB67278" w14:textId="77777777" w:rsidTr="006E1A21">
        <w:trPr>
          <w:trHeight w:hRule="exact" w:val="847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86E289" w14:textId="254E096B" w:rsidR="00F368F9" w:rsidRPr="00EC2F3C" w:rsidRDefault="00397BBA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 xml:space="preserve">Interior square </w:t>
            </w:r>
            <w:r w:rsidR="006223DC">
              <w:rPr>
                <w:rFonts w:ascii="Cambria" w:eastAsia="Arial" w:hAnsi="Cambria" w:cs="Arial"/>
                <w:iCs/>
                <w:color w:val="414240"/>
              </w:rPr>
              <w:t>footage</w:t>
            </w:r>
            <w:r w:rsidRPr="00EC2F3C">
              <w:rPr>
                <w:rFonts w:ascii="Cambria" w:eastAsia="Arial" w:hAnsi="Cambria" w:cs="Arial"/>
                <w:iCs/>
                <w:color w:val="414240"/>
              </w:rPr>
              <w:t xml:space="preserve"> under management control</w:t>
            </w:r>
          </w:p>
        </w:tc>
        <w:tc>
          <w:tcPr>
            <w:tcW w:w="6575" w:type="dxa"/>
            <w:gridSpan w:val="11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BAD843A" w14:textId="77777777" w:rsidR="00F368F9" w:rsidRPr="00EC2F3C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F368F9" w:rsidRPr="00F368F9" w14:paraId="56912C3E" w14:textId="77777777" w:rsidTr="006223DC">
        <w:trPr>
          <w:trHeight w:hRule="exact" w:val="847"/>
        </w:trPr>
        <w:tc>
          <w:tcPr>
            <w:tcW w:w="279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172BC7F" w14:textId="5A002D06" w:rsidR="00F368F9" w:rsidRPr="00EC2F3C" w:rsidRDefault="00397BBA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 xml:space="preserve">Exterior square </w:t>
            </w:r>
            <w:r w:rsidR="006223DC">
              <w:rPr>
                <w:rFonts w:ascii="Cambria" w:eastAsia="Arial" w:hAnsi="Cambria" w:cs="Arial"/>
                <w:iCs/>
                <w:color w:val="414240"/>
              </w:rPr>
              <w:t>footage</w:t>
            </w:r>
            <w:r w:rsidRPr="00EC2F3C">
              <w:rPr>
                <w:rFonts w:ascii="Cambria" w:eastAsia="Arial" w:hAnsi="Cambria" w:cs="Arial"/>
                <w:iCs/>
                <w:color w:val="414240"/>
              </w:rPr>
              <w:t xml:space="preserve"> under management control</w:t>
            </w:r>
          </w:p>
        </w:tc>
        <w:tc>
          <w:tcPr>
            <w:tcW w:w="6575" w:type="dxa"/>
            <w:gridSpan w:val="11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9B602AA" w14:textId="77777777" w:rsidR="00F368F9" w:rsidRPr="00EC2F3C" w:rsidRDefault="00F368F9" w:rsidP="006223DC">
            <w:pPr>
              <w:ind w:left="144" w:right="144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E86A9C" w:rsidRPr="00F368F9" w14:paraId="7F1A73B4" w14:textId="77777777" w:rsidTr="00E86A9C">
        <w:trPr>
          <w:trHeight w:hRule="exact" w:val="335"/>
        </w:trPr>
        <w:tc>
          <w:tcPr>
            <w:tcW w:w="9365" w:type="dxa"/>
            <w:gridSpan w:val="13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FFC629"/>
            <w:vAlign w:val="center"/>
          </w:tcPr>
          <w:p w14:paraId="416FF518" w14:textId="457391D3" w:rsidR="00E86A9C" w:rsidRDefault="00E86A9C" w:rsidP="00B5311A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>Part II</w:t>
            </w:r>
            <w:r>
              <w:rPr>
                <w:rFonts w:ascii="Cambria" w:eastAsia="Arial" w:hAnsi="Cambria" w:cs="Arial"/>
                <w:iCs/>
                <w:color w:val="434E7E"/>
              </w:rPr>
              <w:t>I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>:</w:t>
            </w:r>
            <w:r>
              <w:rPr>
                <w:rFonts w:ascii="Cambria" w:eastAsia="Arial" w:hAnsi="Cambria" w:cs="Arial"/>
                <w:iCs/>
                <w:color w:val="434E7E"/>
              </w:rPr>
              <w:t xml:space="preserve"> Collaboration with </w:t>
            </w:r>
            <w:r w:rsidR="009B36C5">
              <w:rPr>
                <w:rFonts w:ascii="Cambria" w:eastAsia="Arial" w:hAnsi="Cambria" w:cs="Arial"/>
                <w:iCs/>
                <w:color w:val="434E7E"/>
              </w:rPr>
              <w:t>t</w:t>
            </w:r>
            <w:r>
              <w:rPr>
                <w:rFonts w:ascii="Cambria" w:eastAsia="Arial" w:hAnsi="Cambria" w:cs="Arial"/>
                <w:iCs/>
                <w:color w:val="434E7E"/>
              </w:rPr>
              <w:t>enant(s)</w:t>
            </w:r>
          </w:p>
        </w:tc>
      </w:tr>
      <w:tr w:rsidR="00F30CA8" w:rsidRPr="00F368F9" w14:paraId="35685C49" w14:textId="60206578" w:rsidTr="00BB0454">
        <w:trPr>
          <w:trHeight w:hRule="exact" w:val="335"/>
        </w:trPr>
        <w:tc>
          <w:tcPr>
            <w:tcW w:w="6840" w:type="dxa"/>
            <w:gridSpan w:val="8"/>
            <w:vMerge w:val="restart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1A5B235D" w14:textId="38C69C3E" w:rsidR="00F30CA8" w:rsidRPr="000D7AB8" w:rsidRDefault="000D7AB8" w:rsidP="006223DC">
            <w:pPr>
              <w:spacing w:before="100" w:beforeAutospacing="1"/>
              <w:ind w:left="101" w:right="90"/>
              <w:rPr>
                <w:rFonts w:ascii="Cambria" w:eastAsia="Arial" w:hAnsi="Cambria" w:cs="Arial"/>
                <w:iCs/>
                <w:color w:val="434E7E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t>Is</w:t>
            </w:r>
            <w:r w:rsidR="00F30CA8" w:rsidRPr="000D7AB8">
              <w:rPr>
                <w:rFonts w:ascii="Cambria" w:eastAsia="Arial" w:hAnsi="Cambria" w:cs="Arial"/>
                <w:iCs/>
                <w:color w:val="434E7E"/>
              </w:rPr>
              <w:t xml:space="preserve"> the owner</w:t>
            </w:r>
            <w:r w:rsidR="00E86A9C">
              <w:rPr>
                <w:rFonts w:ascii="Cambria" w:eastAsia="Arial" w:hAnsi="Cambria" w:cs="Arial"/>
                <w:iCs/>
                <w:color w:val="434E7E"/>
              </w:rPr>
              <w:t xml:space="preserve"> and/or </w:t>
            </w:r>
            <w:r w:rsidR="00F30CA8" w:rsidRPr="000D7AB8">
              <w:rPr>
                <w:rFonts w:ascii="Cambria" w:eastAsia="Arial" w:hAnsi="Cambria" w:cs="Arial"/>
                <w:iCs/>
                <w:color w:val="434E7E"/>
              </w:rPr>
              <w:t xml:space="preserve">manager </w:t>
            </w:r>
            <w:r>
              <w:rPr>
                <w:rFonts w:ascii="Cambria" w:eastAsia="Arial" w:hAnsi="Cambria" w:cs="Arial"/>
                <w:iCs/>
                <w:color w:val="434E7E"/>
              </w:rPr>
              <w:t>cooperating with</w:t>
            </w:r>
            <w:r w:rsidR="00F30CA8" w:rsidRPr="000D7AB8">
              <w:rPr>
                <w:rFonts w:ascii="Cambria" w:eastAsia="Arial" w:hAnsi="Cambria" w:cs="Arial"/>
                <w:iCs/>
                <w:color w:val="434E7E"/>
              </w:rPr>
              <w:t xml:space="preserve"> tenant(s) on sustainability goals for the property?</w:t>
            </w:r>
          </w:p>
        </w:tc>
        <w:tc>
          <w:tcPr>
            <w:tcW w:w="126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</w:tcPr>
          <w:p w14:paraId="431BB719" w14:textId="013A17C6" w:rsidR="00F30CA8" w:rsidRPr="00F368F9" w:rsidRDefault="00F30CA8" w:rsidP="00B5311A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>
              <w:rPr>
                <w:rFonts w:ascii="Cambria" w:eastAsia="Arial" w:hAnsi="Cambria" w:cs="Arial"/>
                <w:b/>
                <w:iCs/>
                <w:color w:val="434E7E"/>
              </w:rPr>
              <w:t>Yes</w:t>
            </w:r>
          </w:p>
        </w:tc>
        <w:tc>
          <w:tcPr>
            <w:tcW w:w="1265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</w:tcPr>
          <w:p w14:paraId="55E193EB" w14:textId="44940C14" w:rsidR="00F30CA8" w:rsidRPr="00F368F9" w:rsidRDefault="00F30CA8" w:rsidP="00B5311A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>
              <w:rPr>
                <w:rFonts w:ascii="Cambria" w:eastAsia="Arial" w:hAnsi="Cambria" w:cs="Arial"/>
                <w:b/>
                <w:iCs/>
                <w:color w:val="434E7E"/>
              </w:rPr>
              <w:t>No</w:t>
            </w:r>
          </w:p>
        </w:tc>
      </w:tr>
      <w:tr w:rsidR="00F30CA8" w:rsidRPr="00F368F9" w14:paraId="2F1E091B" w14:textId="77777777" w:rsidTr="007F7732">
        <w:trPr>
          <w:trHeight w:hRule="exact" w:val="487"/>
        </w:trPr>
        <w:tc>
          <w:tcPr>
            <w:tcW w:w="6840" w:type="dxa"/>
            <w:gridSpan w:val="8"/>
            <w:vMerge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</w:tcPr>
          <w:p w14:paraId="670DB0AC" w14:textId="77777777" w:rsidR="00F30CA8" w:rsidRPr="00F368F9" w:rsidRDefault="00F30CA8" w:rsidP="00B5311A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133F9306" w14:textId="77777777" w:rsidR="00F30CA8" w:rsidRPr="00F368F9" w:rsidRDefault="00F30CA8" w:rsidP="007F7732">
            <w:pPr>
              <w:jc w:val="center"/>
              <w:rPr>
                <w:rFonts w:ascii="Cambria" w:eastAsia="Arial" w:hAnsi="Cambria" w:cs="Arial"/>
                <w:b/>
                <w:iCs/>
                <w:color w:val="434E7E"/>
              </w:rPr>
            </w:pPr>
          </w:p>
        </w:tc>
        <w:tc>
          <w:tcPr>
            <w:tcW w:w="1265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shd w:val="clear" w:color="auto" w:fill="auto"/>
            <w:vAlign w:val="center"/>
          </w:tcPr>
          <w:p w14:paraId="08F80D2C" w14:textId="77777777" w:rsidR="00F30CA8" w:rsidRPr="00F368F9" w:rsidRDefault="00F30CA8" w:rsidP="007F7732">
            <w:pPr>
              <w:jc w:val="center"/>
              <w:rPr>
                <w:rFonts w:ascii="Cambria" w:eastAsia="Arial" w:hAnsi="Cambria" w:cs="Arial"/>
                <w:b/>
                <w:iCs/>
                <w:color w:val="434E7E"/>
              </w:rPr>
            </w:pPr>
          </w:p>
        </w:tc>
      </w:tr>
      <w:tr w:rsidR="006C2F4F" w:rsidRPr="00F368F9" w14:paraId="1ED9F404" w14:textId="7437F8EC" w:rsidTr="006223DC">
        <w:trPr>
          <w:trHeight w:hRule="exact" w:val="521"/>
        </w:trPr>
        <w:tc>
          <w:tcPr>
            <w:tcW w:w="9365" w:type="dxa"/>
            <w:gridSpan w:val="13"/>
            <w:tcBorders>
              <w:top w:val="single" w:sz="4" w:space="0" w:color="818181"/>
              <w:left w:val="single" w:sz="4" w:space="0" w:color="818181"/>
              <w:bottom w:val="single" w:sz="4" w:space="0" w:color="414240"/>
              <w:right w:val="single" w:sz="4" w:space="0" w:color="818181"/>
            </w:tcBorders>
            <w:vAlign w:val="center"/>
          </w:tcPr>
          <w:p w14:paraId="225574E4" w14:textId="34CBAB5E" w:rsidR="006C2F4F" w:rsidRPr="00F368F9" w:rsidRDefault="00454DCF" w:rsidP="006223DC">
            <w:pPr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0D7AB8">
              <w:rPr>
                <w:rFonts w:ascii="Cambria" w:eastAsia="Arial" w:hAnsi="Cambria" w:cs="Arial"/>
                <w:iCs/>
                <w:color w:val="434E7E"/>
              </w:rPr>
              <w:t>Indicate the</w:t>
            </w:r>
            <w:r w:rsidR="006C2F4F" w:rsidRPr="000D7AB8">
              <w:rPr>
                <w:rFonts w:ascii="Cambria" w:eastAsia="Arial" w:hAnsi="Cambria" w:cs="Arial"/>
                <w:iCs/>
                <w:color w:val="434E7E"/>
              </w:rPr>
              <w:t xml:space="preserve"> way(s) </w:t>
            </w:r>
            <w:r w:rsidRPr="000D7AB8">
              <w:rPr>
                <w:rFonts w:ascii="Cambria" w:eastAsia="Arial" w:hAnsi="Cambria" w:cs="Arial"/>
                <w:iCs/>
                <w:color w:val="434E7E"/>
              </w:rPr>
              <w:t>in which</w:t>
            </w:r>
            <w:r w:rsidR="006C2F4F" w:rsidRPr="000D7AB8">
              <w:rPr>
                <w:rFonts w:ascii="Cambria" w:eastAsia="Arial" w:hAnsi="Cambria" w:cs="Arial"/>
                <w:iCs/>
                <w:color w:val="434E7E"/>
              </w:rPr>
              <w:t xml:space="preserve"> tenant(s) </w:t>
            </w:r>
            <w:r w:rsidRPr="000D7AB8">
              <w:rPr>
                <w:rFonts w:ascii="Cambria" w:eastAsia="Arial" w:hAnsi="Cambria" w:cs="Arial"/>
                <w:iCs/>
                <w:color w:val="434E7E"/>
              </w:rPr>
              <w:t xml:space="preserve">have </w:t>
            </w:r>
            <w:r w:rsidR="006C2F4F" w:rsidRPr="000D7AB8">
              <w:rPr>
                <w:rFonts w:ascii="Cambria" w:eastAsia="Arial" w:hAnsi="Cambria" w:cs="Arial"/>
                <w:iCs/>
                <w:color w:val="434E7E"/>
              </w:rPr>
              <w:t>agreed to cooperate</w:t>
            </w:r>
            <w:r w:rsidRPr="000D7AB8">
              <w:rPr>
                <w:rFonts w:ascii="Cambria" w:eastAsia="Arial" w:hAnsi="Cambria" w:cs="Arial"/>
                <w:iCs/>
                <w:color w:val="434E7E"/>
              </w:rPr>
              <w:t>.</w:t>
            </w:r>
          </w:p>
        </w:tc>
      </w:tr>
      <w:tr w:rsidR="00454DCF" w:rsidRPr="00F368F9" w14:paraId="64027604" w14:textId="31C52C5B" w:rsidTr="007F7732">
        <w:trPr>
          <w:trHeight w:val="637"/>
        </w:trPr>
        <w:tc>
          <w:tcPr>
            <w:tcW w:w="3690" w:type="dxa"/>
            <w:gridSpan w:val="4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2DD51E91" w14:textId="792AB223" w:rsidR="00454DCF" w:rsidRPr="00EC2F3C" w:rsidRDefault="00454DCF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Overall ESG or sustainability goals</w:t>
            </w:r>
          </w:p>
        </w:tc>
        <w:tc>
          <w:tcPr>
            <w:tcW w:w="108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C070223" w14:textId="77777777" w:rsidR="00454DCF" w:rsidRPr="00EC2F3C" w:rsidRDefault="00454DCF" w:rsidP="007F7732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330" w:type="dxa"/>
            <w:gridSpan w:val="4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12A1279D" w14:textId="765BC5CC" w:rsidR="00454DCF" w:rsidRPr="00EC2F3C" w:rsidRDefault="000D7AB8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Green leasing</w:t>
            </w:r>
          </w:p>
        </w:tc>
        <w:tc>
          <w:tcPr>
            <w:tcW w:w="1265" w:type="dxa"/>
            <w:gridSpan w:val="3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4436F4E" w14:textId="77777777" w:rsidR="00454DCF" w:rsidRPr="00EC2F3C" w:rsidRDefault="00454DCF" w:rsidP="007F7732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454DCF" w:rsidRPr="00F368F9" w14:paraId="141446DD" w14:textId="726CB60E" w:rsidTr="007F7732">
        <w:trPr>
          <w:trHeight w:val="619"/>
        </w:trPr>
        <w:tc>
          <w:tcPr>
            <w:tcW w:w="3690" w:type="dxa"/>
            <w:gridSpan w:val="4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4D857632" w14:textId="317C0C3E" w:rsidR="00454DCF" w:rsidRPr="00EC2F3C" w:rsidRDefault="00454DCF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Benchmarking/data sharing</w:t>
            </w:r>
          </w:p>
        </w:tc>
        <w:tc>
          <w:tcPr>
            <w:tcW w:w="108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98B4F36" w14:textId="77777777" w:rsidR="00454DCF" w:rsidRPr="00EC2F3C" w:rsidRDefault="00454DCF" w:rsidP="007F7732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330" w:type="dxa"/>
            <w:gridSpan w:val="4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09F3E839" w14:textId="56079614" w:rsidR="00454DCF" w:rsidRPr="00EC2F3C" w:rsidRDefault="00C9532E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Performance improvements (e.g., energy and water efficiency)</w:t>
            </w:r>
          </w:p>
        </w:tc>
        <w:tc>
          <w:tcPr>
            <w:tcW w:w="1265" w:type="dxa"/>
            <w:gridSpan w:val="3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F912574" w14:textId="77777777" w:rsidR="00454DCF" w:rsidRPr="00EC2F3C" w:rsidRDefault="00454DCF" w:rsidP="007F7732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454DCF" w:rsidRPr="00F368F9" w14:paraId="79A88F3D" w14:textId="41412026" w:rsidTr="007F7732">
        <w:trPr>
          <w:trHeight w:val="917"/>
        </w:trPr>
        <w:tc>
          <w:tcPr>
            <w:tcW w:w="3690" w:type="dxa"/>
            <w:gridSpan w:val="4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4133C20F" w14:textId="684E6D6B" w:rsidR="00454DCF" w:rsidRPr="00EC2F3C" w:rsidRDefault="00EA169E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Joint s</w:t>
            </w:r>
            <w:r w:rsidR="00A5711B" w:rsidRPr="00EC2F3C">
              <w:rPr>
                <w:rFonts w:ascii="Cambria" w:eastAsia="Arial" w:hAnsi="Cambria" w:cs="Arial"/>
                <w:iCs/>
                <w:color w:val="414240"/>
              </w:rPr>
              <w:t xml:space="preserve">ustainability or wellness </w:t>
            </w:r>
            <w:r w:rsidRPr="00EC2F3C">
              <w:rPr>
                <w:rFonts w:ascii="Cambria" w:eastAsia="Arial" w:hAnsi="Cambria" w:cs="Arial"/>
                <w:iCs/>
                <w:color w:val="414240"/>
              </w:rPr>
              <w:t>project</w:t>
            </w:r>
            <w:r w:rsidR="00A5711B" w:rsidRPr="00EC2F3C">
              <w:rPr>
                <w:rFonts w:ascii="Cambria" w:eastAsia="Arial" w:hAnsi="Cambria" w:cs="Arial"/>
                <w:iCs/>
                <w:color w:val="414240"/>
              </w:rPr>
              <w:t xml:space="preserve"> (e.g., </w:t>
            </w:r>
            <w:r w:rsidR="006E1A21">
              <w:rPr>
                <w:rFonts w:ascii="Cambria" w:eastAsia="Arial" w:hAnsi="Cambria" w:cs="Arial"/>
                <w:iCs/>
                <w:color w:val="414240"/>
              </w:rPr>
              <w:t xml:space="preserve">site </w:t>
            </w:r>
            <w:r w:rsidR="00A5711B" w:rsidRPr="00EC2F3C">
              <w:rPr>
                <w:rFonts w:ascii="Cambria" w:eastAsia="Arial" w:hAnsi="Cambria" w:cs="Arial"/>
                <w:iCs/>
                <w:color w:val="414240"/>
              </w:rPr>
              <w:t>wildlife</w:t>
            </w:r>
            <w:r w:rsidRPr="00EC2F3C">
              <w:rPr>
                <w:rFonts w:ascii="Cambria" w:eastAsia="Arial" w:hAnsi="Cambria" w:cs="Arial"/>
                <w:iCs/>
                <w:color w:val="414240"/>
              </w:rPr>
              <w:t xml:space="preserve"> management</w:t>
            </w:r>
            <w:r w:rsidR="00A5711B" w:rsidRPr="00EC2F3C">
              <w:rPr>
                <w:rFonts w:ascii="Cambria" w:eastAsia="Arial" w:hAnsi="Cambria" w:cs="Arial"/>
                <w:iCs/>
                <w:color w:val="414240"/>
              </w:rPr>
              <w:t>)</w:t>
            </w:r>
          </w:p>
        </w:tc>
        <w:tc>
          <w:tcPr>
            <w:tcW w:w="108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FD38637" w14:textId="77777777" w:rsidR="00454DCF" w:rsidRPr="00EC2F3C" w:rsidRDefault="00454DCF" w:rsidP="007F7732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330" w:type="dxa"/>
            <w:gridSpan w:val="4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7ED769C5" w14:textId="255F9C67" w:rsidR="00454DCF" w:rsidRPr="00EC2F3C" w:rsidRDefault="005A3BF1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Other (describe below):</w:t>
            </w:r>
          </w:p>
          <w:p w14:paraId="416E28F7" w14:textId="77777777" w:rsidR="005A3BF1" w:rsidRPr="00EC2F3C" w:rsidRDefault="005A3BF1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  <w:p w14:paraId="0AA57D9F" w14:textId="419CF651" w:rsidR="005A3BF1" w:rsidRPr="00EC2F3C" w:rsidRDefault="005A3BF1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___________________________________</w:t>
            </w:r>
          </w:p>
        </w:tc>
        <w:tc>
          <w:tcPr>
            <w:tcW w:w="1265" w:type="dxa"/>
            <w:gridSpan w:val="3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A7B2C9D" w14:textId="77777777" w:rsidR="00454DCF" w:rsidRPr="00EC2F3C" w:rsidRDefault="00454DCF" w:rsidP="007F7732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F30CA8" w:rsidRPr="00F368F9" w14:paraId="7093C781" w14:textId="77777777" w:rsidTr="00B5311A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50"/>
        </w:trPr>
        <w:tc>
          <w:tcPr>
            <w:tcW w:w="9350" w:type="dxa"/>
            <w:gridSpan w:val="12"/>
            <w:shd w:val="clear" w:color="auto" w:fill="FFC629"/>
            <w:vAlign w:val="center"/>
          </w:tcPr>
          <w:p w14:paraId="1BADAB5D" w14:textId="3C2081A2" w:rsidR="00F30CA8" w:rsidRPr="00F368F9" w:rsidRDefault="00F30CA8" w:rsidP="00F30CA8">
            <w:pPr>
              <w:spacing w:before="5"/>
              <w:ind w:left="101"/>
              <w:rPr>
                <w:rFonts w:ascii="Cambria" w:eastAsia="Arial" w:hAnsi="Cambria" w:cs="Arial"/>
                <w:b/>
                <w:iCs/>
                <w:color w:val="434E7E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>Part I</w:t>
            </w:r>
            <w:r w:rsidR="00FC2EEE">
              <w:rPr>
                <w:rFonts w:ascii="Cambria" w:eastAsia="Arial" w:hAnsi="Cambria" w:cs="Arial"/>
                <w:iCs/>
                <w:color w:val="434E7E"/>
              </w:rPr>
              <w:t>V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>:</w:t>
            </w:r>
            <w:r w:rsidR="00C9532E">
              <w:rPr>
                <w:rFonts w:ascii="Cambria" w:eastAsia="Arial" w:hAnsi="Cambria" w:cs="Arial"/>
                <w:iCs/>
                <w:color w:val="434E7E"/>
              </w:rPr>
              <w:t xml:space="preserve"> Sustainability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 </w:t>
            </w:r>
            <w:r w:rsidR="009B36C5">
              <w:rPr>
                <w:rFonts w:ascii="Cambria" w:eastAsia="Arial" w:hAnsi="Cambria" w:cs="Arial"/>
                <w:iCs/>
                <w:color w:val="434E7E"/>
              </w:rPr>
              <w:t>p</w:t>
            </w:r>
            <w:r>
              <w:rPr>
                <w:rFonts w:ascii="Cambria" w:eastAsia="Arial" w:hAnsi="Cambria" w:cs="Arial"/>
                <w:iCs/>
                <w:color w:val="434E7E"/>
              </w:rPr>
              <w:t>olicies</w:t>
            </w:r>
          </w:p>
        </w:tc>
      </w:tr>
      <w:tr w:rsidR="00C9532E" w:rsidRPr="00F368F9" w14:paraId="20EB4D2E" w14:textId="77777777" w:rsidTr="00A52DFA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514"/>
        </w:trPr>
        <w:tc>
          <w:tcPr>
            <w:tcW w:w="9350" w:type="dxa"/>
            <w:gridSpan w:val="12"/>
            <w:tcBorders>
              <w:bottom w:val="single" w:sz="4" w:space="0" w:color="818181"/>
            </w:tcBorders>
          </w:tcPr>
          <w:p w14:paraId="36817ED4" w14:textId="59EE06F5" w:rsidR="00C9532E" w:rsidRPr="00F368F9" w:rsidRDefault="00C9532E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C9532E">
              <w:rPr>
                <w:rFonts w:ascii="Cambria" w:eastAsia="Arial" w:hAnsi="Cambria" w:cs="Arial"/>
                <w:iCs/>
                <w:color w:val="434E7E"/>
              </w:rPr>
              <w:t xml:space="preserve">Which party’s </w:t>
            </w:r>
            <w:r>
              <w:rPr>
                <w:rFonts w:ascii="Cambria" w:eastAsia="Arial" w:hAnsi="Cambria" w:cs="Arial"/>
                <w:iCs/>
                <w:color w:val="434E7E"/>
              </w:rPr>
              <w:t>ESG/</w:t>
            </w:r>
            <w:r w:rsidRPr="00C9532E">
              <w:rPr>
                <w:rFonts w:ascii="Cambria" w:eastAsia="Arial" w:hAnsi="Cambria" w:cs="Arial"/>
                <w:iCs/>
                <w:color w:val="434E7E"/>
              </w:rPr>
              <w:t>sustainability policies apply to property operations?</w:t>
            </w:r>
          </w:p>
        </w:tc>
      </w:tr>
      <w:tr w:rsidR="00C9532E" w:rsidRPr="00F368F9" w14:paraId="6D3EFB34" w14:textId="51176009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86"/>
        </w:trPr>
        <w:tc>
          <w:tcPr>
            <w:tcW w:w="3675" w:type="dxa"/>
            <w:gridSpan w:val="3"/>
            <w:tcBorders>
              <w:bottom w:val="single" w:sz="4" w:space="0" w:color="818181"/>
              <w:right w:val="single" w:sz="4" w:space="0" w:color="818181"/>
            </w:tcBorders>
            <w:vAlign w:val="center"/>
          </w:tcPr>
          <w:p w14:paraId="186EC9C3" w14:textId="17038EE7" w:rsidR="00C9532E" w:rsidRPr="00EC2F3C" w:rsidRDefault="00C9532E" w:rsidP="006223DC">
            <w:pPr>
              <w:ind w:lef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Owner/investment manager</w:t>
            </w:r>
          </w:p>
        </w:tc>
        <w:tc>
          <w:tcPr>
            <w:tcW w:w="1080" w:type="dxa"/>
            <w:gridSpan w:val="2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E926FF2" w14:textId="77777777" w:rsidR="00C9532E" w:rsidRPr="00EC2F3C" w:rsidRDefault="00C9532E" w:rsidP="006E1A21">
            <w:pPr>
              <w:spacing w:before="100" w:beforeAutospacing="1"/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400" w:type="dxa"/>
            <w:gridSpan w:val="6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6A94E70" w14:textId="25E9AE12" w:rsidR="00C9532E" w:rsidRPr="00EC2F3C" w:rsidRDefault="00C9532E" w:rsidP="006E1A21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Tenant(s)</w:t>
            </w:r>
          </w:p>
        </w:tc>
        <w:tc>
          <w:tcPr>
            <w:tcW w:w="1195" w:type="dxa"/>
            <w:tcBorders>
              <w:left w:val="single" w:sz="4" w:space="0" w:color="818181"/>
              <w:bottom w:val="single" w:sz="4" w:space="0" w:color="818181"/>
            </w:tcBorders>
            <w:vAlign w:val="center"/>
          </w:tcPr>
          <w:p w14:paraId="08CC2625" w14:textId="77777777" w:rsidR="00C9532E" w:rsidRPr="00EC2F3C" w:rsidRDefault="00C9532E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C9532E" w:rsidRPr="00F368F9" w14:paraId="1C652A1B" w14:textId="77777777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928"/>
        </w:trPr>
        <w:tc>
          <w:tcPr>
            <w:tcW w:w="3675" w:type="dxa"/>
            <w:gridSpan w:val="3"/>
            <w:tcBorders>
              <w:top w:val="single" w:sz="4" w:space="0" w:color="818181"/>
              <w:right w:val="single" w:sz="4" w:space="0" w:color="818181"/>
            </w:tcBorders>
            <w:vAlign w:val="center"/>
          </w:tcPr>
          <w:p w14:paraId="4ED09829" w14:textId="316AF8F9" w:rsidR="00C9532E" w:rsidRPr="00EC2F3C" w:rsidRDefault="00C9532E" w:rsidP="006223DC">
            <w:pPr>
              <w:ind w:left="144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Property manager</w:t>
            </w:r>
          </w:p>
        </w:tc>
        <w:tc>
          <w:tcPr>
            <w:tcW w:w="1080" w:type="dxa"/>
            <w:gridSpan w:val="2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  <w:vAlign w:val="center"/>
          </w:tcPr>
          <w:p w14:paraId="336A4D37" w14:textId="77777777" w:rsidR="00C9532E" w:rsidRPr="00EC2F3C" w:rsidRDefault="00C9532E" w:rsidP="006E1A21">
            <w:pPr>
              <w:spacing w:before="100" w:beforeAutospacing="1"/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818181"/>
              <w:left w:val="single" w:sz="4" w:space="0" w:color="818181"/>
              <w:right w:val="single" w:sz="4" w:space="0" w:color="818181"/>
            </w:tcBorders>
          </w:tcPr>
          <w:p w14:paraId="71965810" w14:textId="77777777" w:rsidR="00C9532E" w:rsidRPr="00EC2F3C" w:rsidRDefault="00C9532E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Other (indicate below):</w:t>
            </w:r>
          </w:p>
          <w:p w14:paraId="0EE3902B" w14:textId="77777777" w:rsidR="00C9532E" w:rsidRPr="00EC2F3C" w:rsidRDefault="00C9532E" w:rsidP="00C9532E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  <w:p w14:paraId="1020F52D" w14:textId="45CA7A96" w:rsidR="00C9532E" w:rsidRPr="00EC2F3C" w:rsidRDefault="00C9532E" w:rsidP="00C9532E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______________________________________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</w:tcBorders>
            <w:vAlign w:val="center"/>
          </w:tcPr>
          <w:p w14:paraId="5B6A69AE" w14:textId="77777777" w:rsidR="00C9532E" w:rsidRPr="00EC2F3C" w:rsidRDefault="00C9532E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9B36C5" w:rsidRPr="00F368F9" w14:paraId="2B7D3330" w14:textId="77777777" w:rsidTr="00A52DFA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60"/>
        </w:trPr>
        <w:tc>
          <w:tcPr>
            <w:tcW w:w="9350" w:type="dxa"/>
            <w:gridSpan w:val="12"/>
            <w:tcBorders>
              <w:top w:val="single" w:sz="4" w:space="0" w:color="auto"/>
              <w:bottom w:val="single" w:sz="4" w:space="0" w:color="414240"/>
            </w:tcBorders>
          </w:tcPr>
          <w:p w14:paraId="533175B3" w14:textId="0030B2FE" w:rsidR="009B36C5" w:rsidRPr="00EC2F3C" w:rsidRDefault="009B36C5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34E7E"/>
              </w:rPr>
              <w:lastRenderedPageBreak/>
              <w:t>Indicate which</w:t>
            </w:r>
            <w:r w:rsidRPr="009B36C5">
              <w:rPr>
                <w:rFonts w:ascii="Cambria" w:eastAsia="Arial" w:hAnsi="Cambria" w:cs="Arial"/>
                <w:iCs/>
                <w:color w:val="434E7E"/>
              </w:rPr>
              <w:t xml:space="preserve"> of the following policies apply to the property</w:t>
            </w:r>
            <w:r>
              <w:rPr>
                <w:rFonts w:ascii="Cambria" w:eastAsia="Arial" w:hAnsi="Cambria" w:cs="Arial"/>
                <w:iCs/>
                <w:color w:val="434E7E"/>
              </w:rPr>
              <w:t>.</w:t>
            </w:r>
          </w:p>
        </w:tc>
      </w:tr>
      <w:tr w:rsidR="009B36C5" w:rsidRPr="00F368F9" w14:paraId="7C7C1FB2" w14:textId="77777777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80"/>
        </w:trPr>
        <w:tc>
          <w:tcPr>
            <w:tcW w:w="3675" w:type="dxa"/>
            <w:gridSpan w:val="3"/>
            <w:tcBorders>
              <w:top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D2F01E3" w14:textId="1A5B83F1" w:rsidR="009B36C5" w:rsidRPr="00EC2F3C" w:rsidRDefault="009B36C5" w:rsidP="006E1A21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Energy management</w:t>
            </w:r>
          </w:p>
        </w:tc>
        <w:tc>
          <w:tcPr>
            <w:tcW w:w="108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F682DE3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AB56828" w14:textId="718ED1CC" w:rsidR="009B36C5" w:rsidRPr="00EC2F3C" w:rsidRDefault="009B36C5" w:rsidP="006E1A21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Indoor air quality management</w:t>
            </w:r>
          </w:p>
        </w:tc>
        <w:tc>
          <w:tcPr>
            <w:tcW w:w="119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</w:tcBorders>
            <w:vAlign w:val="center"/>
          </w:tcPr>
          <w:p w14:paraId="7C69A8C2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9B36C5" w:rsidRPr="00F368F9" w14:paraId="34E04B21" w14:textId="77777777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38"/>
        </w:trPr>
        <w:tc>
          <w:tcPr>
            <w:tcW w:w="3675" w:type="dxa"/>
            <w:gridSpan w:val="3"/>
            <w:tcBorders>
              <w:top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3E3B8B4" w14:textId="0C39128F" w:rsidR="009B36C5" w:rsidRPr="00EC2F3C" w:rsidRDefault="009B36C5" w:rsidP="006E1A21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Water management</w:t>
            </w:r>
          </w:p>
        </w:tc>
        <w:tc>
          <w:tcPr>
            <w:tcW w:w="108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2319F3D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4B6DCCB" w14:textId="7D2939A7" w:rsidR="009B36C5" w:rsidRPr="00EC2F3C" w:rsidRDefault="009B36C5" w:rsidP="006E1A21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Waste and recycling</w:t>
            </w:r>
          </w:p>
        </w:tc>
        <w:tc>
          <w:tcPr>
            <w:tcW w:w="119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</w:tcBorders>
            <w:vAlign w:val="center"/>
          </w:tcPr>
          <w:p w14:paraId="26415ED8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9B36C5" w:rsidRPr="00F368F9" w14:paraId="52B9A9A6" w14:textId="77777777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973"/>
        </w:trPr>
        <w:tc>
          <w:tcPr>
            <w:tcW w:w="3675" w:type="dxa"/>
            <w:gridSpan w:val="3"/>
            <w:tcBorders>
              <w:top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F17A785" w14:textId="36A45482" w:rsidR="009B36C5" w:rsidRDefault="009B36C5" w:rsidP="006E1A21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Green purchasing</w:t>
            </w:r>
          </w:p>
        </w:tc>
        <w:tc>
          <w:tcPr>
            <w:tcW w:w="108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29829014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  <w:tc>
          <w:tcPr>
            <w:tcW w:w="3400" w:type="dxa"/>
            <w:gridSpan w:val="6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</w:tcPr>
          <w:p w14:paraId="03935D65" w14:textId="77777777" w:rsidR="009B36C5" w:rsidRDefault="009B36C5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>
              <w:rPr>
                <w:rFonts w:ascii="Cambria" w:eastAsia="Arial" w:hAnsi="Cambria" w:cs="Arial"/>
                <w:iCs/>
                <w:color w:val="414240"/>
              </w:rPr>
              <w:t>Other (indicate below):</w:t>
            </w:r>
          </w:p>
          <w:p w14:paraId="47728F22" w14:textId="77777777" w:rsidR="009B36C5" w:rsidRPr="00EC2F3C" w:rsidRDefault="009B36C5" w:rsidP="009B36C5">
            <w:pPr>
              <w:ind w:left="101"/>
              <w:rPr>
                <w:rFonts w:ascii="Cambria" w:eastAsia="Arial" w:hAnsi="Cambria" w:cs="Arial"/>
                <w:iCs/>
                <w:color w:val="414240"/>
              </w:rPr>
            </w:pPr>
          </w:p>
          <w:p w14:paraId="10DE2549" w14:textId="10E9E1F9" w:rsidR="009B36C5" w:rsidRDefault="009B36C5" w:rsidP="009B36C5">
            <w:pPr>
              <w:spacing w:before="5"/>
              <w:ind w:left="101"/>
              <w:rPr>
                <w:rFonts w:ascii="Cambria" w:eastAsia="Arial" w:hAnsi="Cambria" w:cs="Arial"/>
                <w:iCs/>
                <w:color w:val="414240"/>
              </w:rPr>
            </w:pPr>
            <w:r w:rsidRPr="00EC2F3C">
              <w:rPr>
                <w:rFonts w:ascii="Cambria" w:eastAsia="Arial" w:hAnsi="Cambria" w:cs="Arial"/>
                <w:iCs/>
                <w:color w:val="414240"/>
              </w:rPr>
              <w:t>______________________________________</w:t>
            </w:r>
          </w:p>
        </w:tc>
        <w:tc>
          <w:tcPr>
            <w:tcW w:w="1195" w:type="dxa"/>
            <w:tcBorders>
              <w:top w:val="single" w:sz="4" w:space="0" w:color="414240"/>
              <w:left w:val="single" w:sz="4" w:space="0" w:color="414240"/>
              <w:bottom w:val="single" w:sz="4" w:space="0" w:color="414240"/>
            </w:tcBorders>
            <w:vAlign w:val="center"/>
          </w:tcPr>
          <w:p w14:paraId="35492914" w14:textId="77777777" w:rsidR="009B36C5" w:rsidRPr="00EC2F3C" w:rsidRDefault="009B36C5" w:rsidP="006E1A21">
            <w:pPr>
              <w:jc w:val="center"/>
              <w:rPr>
                <w:rFonts w:ascii="Cambria" w:eastAsia="Arial" w:hAnsi="Cambria" w:cs="Arial"/>
                <w:iCs/>
                <w:color w:val="414240"/>
              </w:rPr>
            </w:pPr>
          </w:p>
        </w:tc>
      </w:tr>
      <w:tr w:rsidR="00F30CA8" w:rsidRPr="00F368F9" w14:paraId="1B8C1D06" w14:textId="77777777" w:rsidTr="00A52DFA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42"/>
        </w:trPr>
        <w:tc>
          <w:tcPr>
            <w:tcW w:w="9350" w:type="dxa"/>
            <w:gridSpan w:val="12"/>
            <w:tcBorders>
              <w:top w:val="single" w:sz="4" w:space="0" w:color="414240"/>
            </w:tcBorders>
            <w:shd w:val="clear" w:color="auto" w:fill="FFC629"/>
            <w:vAlign w:val="center"/>
          </w:tcPr>
          <w:p w14:paraId="6DC0E132" w14:textId="12153AA4" w:rsidR="00F30CA8" w:rsidRPr="00F368F9" w:rsidRDefault="00F30CA8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Part </w:t>
            </w:r>
            <w:r w:rsidR="00BE1285">
              <w:rPr>
                <w:rFonts w:ascii="Cambria" w:eastAsia="Arial" w:hAnsi="Cambria" w:cs="Arial"/>
                <w:iCs/>
                <w:color w:val="434E7E"/>
              </w:rPr>
              <w:t>V</w:t>
            </w:r>
            <w:r w:rsidRPr="00F368F9">
              <w:rPr>
                <w:rFonts w:ascii="Cambria" w:eastAsia="Arial" w:hAnsi="Cambria" w:cs="Arial"/>
                <w:iCs/>
                <w:color w:val="434E7E"/>
              </w:rPr>
              <w:t xml:space="preserve">: </w:t>
            </w:r>
            <w:r w:rsidR="00506ADA">
              <w:rPr>
                <w:rFonts w:ascii="Cambria" w:eastAsia="Arial" w:hAnsi="Cambria" w:cs="Arial"/>
                <w:iCs/>
                <w:color w:val="434E7E"/>
              </w:rPr>
              <w:t xml:space="preserve">Scope of </w:t>
            </w:r>
            <w:r w:rsidR="006E1A21">
              <w:rPr>
                <w:rFonts w:ascii="Cambria" w:eastAsia="Arial" w:hAnsi="Cambria" w:cs="Arial"/>
                <w:iCs/>
                <w:color w:val="434E7E"/>
              </w:rPr>
              <w:t xml:space="preserve">management </w:t>
            </w:r>
            <w:r w:rsidR="0094101A">
              <w:rPr>
                <w:rFonts w:ascii="Cambria" w:eastAsia="Arial" w:hAnsi="Cambria" w:cs="Arial"/>
                <w:iCs/>
                <w:color w:val="434E7E"/>
              </w:rPr>
              <w:t>benchmarking</w:t>
            </w:r>
            <w:r w:rsidR="00506ADA">
              <w:rPr>
                <w:rFonts w:ascii="Cambria" w:eastAsia="Arial" w:hAnsi="Cambria" w:cs="Arial"/>
                <w:iCs/>
                <w:color w:val="434E7E"/>
              </w:rPr>
              <w:t xml:space="preserve"> program</w:t>
            </w:r>
          </w:p>
        </w:tc>
      </w:tr>
      <w:tr w:rsidR="00732C06" w:rsidRPr="00F368F9" w14:paraId="6997C618" w14:textId="4FD6E7B9" w:rsidTr="00732C06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435"/>
        </w:trPr>
        <w:tc>
          <w:tcPr>
            <w:tcW w:w="4755" w:type="dxa"/>
            <w:gridSpan w:val="5"/>
            <w:tcBorders>
              <w:bottom w:val="single" w:sz="4" w:space="0" w:color="auto"/>
              <w:right w:val="single" w:sz="4" w:space="0" w:color="414240"/>
            </w:tcBorders>
          </w:tcPr>
          <w:p w14:paraId="2A85C9B4" w14:textId="55A17103" w:rsidR="00732C06" w:rsidRPr="00F368F9" w:rsidRDefault="0094101A" w:rsidP="00F30CA8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B62681">
              <w:rPr>
                <w:rFonts w:ascii="Cambria" w:eastAsia="Arial" w:hAnsi="Cambria" w:cs="Arial"/>
                <w:b/>
                <w:bCs w:val="0"/>
                <w:iCs/>
                <w:color w:val="434E7E"/>
              </w:rPr>
              <w:t>E</w:t>
            </w:r>
            <w:r w:rsidR="00732C06" w:rsidRPr="00B62681">
              <w:rPr>
                <w:rFonts w:ascii="Cambria" w:eastAsia="Arial" w:hAnsi="Cambria" w:cs="Arial"/>
                <w:b/>
                <w:bCs w:val="0"/>
                <w:iCs/>
                <w:color w:val="434E7E"/>
              </w:rPr>
              <w:t>nergy</w:t>
            </w:r>
            <w:r w:rsidR="00732C06" w:rsidRPr="009B36C5">
              <w:rPr>
                <w:rFonts w:ascii="Cambria" w:eastAsia="Arial" w:hAnsi="Cambria" w:cs="Arial"/>
                <w:iCs/>
                <w:color w:val="434E7E"/>
              </w:rPr>
              <w:t xml:space="preserve"> </w:t>
            </w:r>
            <w:r w:rsidR="00732C06">
              <w:rPr>
                <w:rFonts w:ascii="Cambria" w:eastAsia="Arial" w:hAnsi="Cambria" w:cs="Arial"/>
                <w:iCs/>
                <w:color w:val="434E7E"/>
              </w:rPr>
              <w:t>benchmarking</w:t>
            </w:r>
          </w:p>
        </w:tc>
        <w:tc>
          <w:tcPr>
            <w:tcW w:w="4595" w:type="dxa"/>
            <w:gridSpan w:val="7"/>
            <w:tcBorders>
              <w:left w:val="single" w:sz="4" w:space="0" w:color="414240"/>
              <w:bottom w:val="single" w:sz="4" w:space="0" w:color="auto"/>
            </w:tcBorders>
          </w:tcPr>
          <w:p w14:paraId="028486E4" w14:textId="2D79562F" w:rsidR="00732C06" w:rsidRPr="00F368F9" w:rsidRDefault="00B62681" w:rsidP="00732C06">
            <w:pPr>
              <w:spacing w:before="5"/>
              <w:ind w:left="101"/>
              <w:rPr>
                <w:rFonts w:ascii="Cambria" w:eastAsia="Arial" w:hAnsi="Cambria" w:cs="Arial"/>
                <w:iCs/>
                <w:color w:val="414042"/>
              </w:rPr>
            </w:pPr>
            <w:r w:rsidRPr="00B62681">
              <w:rPr>
                <w:rFonts w:ascii="Cambria" w:eastAsia="Arial" w:hAnsi="Cambria" w:cs="Arial"/>
                <w:b/>
                <w:bCs w:val="0"/>
                <w:iCs/>
                <w:color w:val="434E7E"/>
              </w:rPr>
              <w:t>W</w:t>
            </w:r>
            <w:r w:rsidR="00732C06" w:rsidRPr="00B62681">
              <w:rPr>
                <w:rFonts w:ascii="Cambria" w:eastAsia="Arial" w:hAnsi="Cambria" w:cs="Arial"/>
                <w:b/>
                <w:bCs w:val="0"/>
                <w:iCs/>
                <w:color w:val="434E7E"/>
              </w:rPr>
              <w:t>ater</w:t>
            </w:r>
            <w:r w:rsidR="00732C06" w:rsidRPr="009B36C5">
              <w:rPr>
                <w:rFonts w:ascii="Cambria" w:eastAsia="Arial" w:hAnsi="Cambria" w:cs="Arial"/>
                <w:iCs/>
                <w:color w:val="434E7E"/>
              </w:rPr>
              <w:t xml:space="preserve"> </w:t>
            </w:r>
            <w:r w:rsidR="00732C06">
              <w:rPr>
                <w:rFonts w:ascii="Cambria" w:eastAsia="Arial" w:hAnsi="Cambria" w:cs="Arial"/>
                <w:iCs/>
                <w:color w:val="434E7E"/>
              </w:rPr>
              <w:t>benchmarking</w:t>
            </w:r>
          </w:p>
        </w:tc>
      </w:tr>
      <w:tr w:rsidR="00732C06" w:rsidRPr="00F368F9" w14:paraId="586E9BE7" w14:textId="0B125FD2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667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FB61C76" w14:textId="5D121607" w:rsidR="00732C06" w:rsidRPr="00F368F9" w:rsidRDefault="00732C06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Areas under management control only</w:t>
            </w:r>
          </w:p>
        </w:tc>
        <w:tc>
          <w:tcPr>
            <w:tcW w:w="1095" w:type="dxa"/>
            <w:gridSpan w:val="3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C1395D8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390" w:type="dxa"/>
            <w:gridSpan w:val="5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40A5D64" w14:textId="38EE7EDC" w:rsidR="00732C06" w:rsidRPr="00F368F9" w:rsidRDefault="00732C06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Areas under management control only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AF2C1F2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732C06" w:rsidRPr="00F368F9" w14:paraId="5A9144F8" w14:textId="3BDA9882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712"/>
        </w:trPr>
        <w:tc>
          <w:tcPr>
            <w:tcW w:w="366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DCD5DB8" w14:textId="2A0CF740" w:rsidR="00732C06" w:rsidRPr="00F368F9" w:rsidRDefault="00732C06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Areas under management control and some tenant space</w:t>
            </w:r>
          </w:p>
        </w:tc>
        <w:tc>
          <w:tcPr>
            <w:tcW w:w="1095" w:type="dxa"/>
            <w:gridSpan w:val="3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602559F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390" w:type="dxa"/>
            <w:gridSpan w:val="5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7F828068" w14:textId="30857DFD" w:rsidR="00732C06" w:rsidRPr="00F368F9" w:rsidRDefault="00732C06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Areas under management control and some tenant space</w:t>
            </w:r>
          </w:p>
        </w:tc>
        <w:tc>
          <w:tcPr>
            <w:tcW w:w="120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4C1980ED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732C06" w:rsidRPr="00F368F9" w14:paraId="019149D3" w14:textId="77777777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640"/>
        </w:trPr>
        <w:tc>
          <w:tcPr>
            <w:tcW w:w="366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2A86B42" w14:textId="50582E52" w:rsidR="00732C06" w:rsidRDefault="00732C06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Whole building</w:t>
            </w:r>
          </w:p>
        </w:tc>
        <w:tc>
          <w:tcPr>
            <w:tcW w:w="1095" w:type="dxa"/>
            <w:gridSpan w:val="3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62276FC8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390" w:type="dxa"/>
            <w:gridSpan w:val="5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1DF83D53" w14:textId="0C3F1201" w:rsidR="00732C06" w:rsidRPr="00F368F9" w:rsidRDefault="00732C06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Whole building</w:t>
            </w:r>
          </w:p>
        </w:tc>
        <w:tc>
          <w:tcPr>
            <w:tcW w:w="120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75561AF" w14:textId="77777777" w:rsidR="00732C06" w:rsidRPr="00F368F9" w:rsidRDefault="00732C06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  <w:tr w:rsidR="006E1A21" w:rsidRPr="00F368F9" w14:paraId="342BE6F4" w14:textId="77777777" w:rsidTr="006E1A21">
        <w:tblPrEx>
          <w:tblBorders>
            <w:top w:val="single" w:sz="4" w:space="0" w:color="818181"/>
            <w:left w:val="single" w:sz="4" w:space="0" w:color="818181"/>
            <w:bottom w:val="single" w:sz="4" w:space="0" w:color="818181"/>
            <w:right w:val="single" w:sz="4" w:space="0" w:color="818181"/>
            <w:insideH w:val="single" w:sz="4" w:space="0" w:color="818181"/>
            <w:insideV w:val="single" w:sz="4" w:space="0" w:color="818181"/>
          </w:tblBorders>
        </w:tblPrEx>
        <w:trPr>
          <w:gridBefore w:val="1"/>
          <w:wBefore w:w="15" w:type="dxa"/>
          <w:trHeight w:hRule="exact" w:val="640"/>
        </w:trPr>
        <w:tc>
          <w:tcPr>
            <w:tcW w:w="3660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30F6EE6A" w14:textId="47A35C90" w:rsidR="006E1A21" w:rsidRDefault="006E1A21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None</w:t>
            </w:r>
          </w:p>
        </w:tc>
        <w:tc>
          <w:tcPr>
            <w:tcW w:w="1095" w:type="dxa"/>
            <w:gridSpan w:val="3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C25179A" w14:textId="77777777" w:rsidR="006E1A21" w:rsidRPr="00F368F9" w:rsidRDefault="006E1A21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  <w:tc>
          <w:tcPr>
            <w:tcW w:w="3390" w:type="dxa"/>
            <w:gridSpan w:val="5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0607202D" w14:textId="0479DC7C" w:rsidR="006E1A21" w:rsidRDefault="006E1A21" w:rsidP="006E1A21">
            <w:pPr>
              <w:ind w:left="144" w:right="144"/>
              <w:rPr>
                <w:rFonts w:ascii="Cambria" w:eastAsia="Arial" w:hAnsi="Cambria" w:cs="Arial"/>
                <w:iCs/>
                <w:color w:val="414042"/>
              </w:rPr>
            </w:pPr>
            <w:r>
              <w:rPr>
                <w:rFonts w:ascii="Cambria" w:eastAsia="Arial" w:hAnsi="Cambria" w:cs="Arial"/>
                <w:iCs/>
                <w:color w:val="414042"/>
              </w:rPr>
              <w:t>None</w:t>
            </w:r>
          </w:p>
        </w:tc>
        <w:tc>
          <w:tcPr>
            <w:tcW w:w="1205" w:type="dxa"/>
            <w:gridSpan w:val="2"/>
            <w:tcBorders>
              <w:top w:val="single" w:sz="4" w:space="0" w:color="414240"/>
              <w:left w:val="single" w:sz="4" w:space="0" w:color="414240"/>
              <w:bottom w:val="single" w:sz="4" w:space="0" w:color="414240"/>
              <w:right w:val="single" w:sz="4" w:space="0" w:color="414240"/>
            </w:tcBorders>
            <w:vAlign w:val="center"/>
          </w:tcPr>
          <w:p w14:paraId="5A6A1EC9" w14:textId="77777777" w:rsidR="006E1A21" w:rsidRPr="00F368F9" w:rsidRDefault="006E1A21" w:rsidP="006E1A21">
            <w:pPr>
              <w:jc w:val="center"/>
              <w:rPr>
                <w:rFonts w:ascii="Cambria" w:eastAsia="Arial" w:hAnsi="Cambria" w:cs="Arial"/>
                <w:iCs/>
                <w:color w:val="414042"/>
              </w:rPr>
            </w:pPr>
          </w:p>
        </w:tc>
      </w:tr>
    </w:tbl>
    <w:p w14:paraId="264AC310" w14:textId="77777777" w:rsidR="00010012" w:rsidRPr="00F368F9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D2A1408" w14:textId="54BB16F6" w:rsidR="00010012" w:rsidRPr="00F368F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F368F9">
        <w:rPr>
          <w:rFonts w:ascii="Cambria" w:hAnsi="Cambria"/>
          <w:color w:val="B31983"/>
        </w:rPr>
        <w:t>Alternative documentation</w:t>
      </w:r>
      <w:r w:rsidRPr="00F368F9">
        <w:rPr>
          <w:rFonts w:ascii="Cambria" w:hAnsi="Cambria"/>
          <w:color w:val="B31983"/>
        </w:rPr>
        <w:br/>
      </w:r>
      <w:r w:rsidRPr="00F368F9">
        <w:rPr>
          <w:rFonts w:ascii="Cambria" w:hAnsi="Cambria"/>
          <w:color w:val="414042"/>
        </w:rPr>
        <w:t>Instead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of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this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form,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you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may</w:t>
      </w:r>
      <w:r w:rsidRPr="00F368F9">
        <w:rPr>
          <w:rFonts w:ascii="Cambria" w:hAnsi="Cambria"/>
          <w:color w:val="414042"/>
          <w:spacing w:val="-4"/>
        </w:rPr>
        <w:t xml:space="preserve"> </w:t>
      </w:r>
      <w:r w:rsidRPr="00F368F9">
        <w:rPr>
          <w:rFonts w:ascii="Cambria" w:hAnsi="Cambria"/>
          <w:color w:val="414042"/>
        </w:rPr>
        <w:t>submit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the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following</w:t>
      </w:r>
      <w:r w:rsidRPr="00F368F9">
        <w:rPr>
          <w:rFonts w:ascii="Cambria" w:hAnsi="Cambria"/>
          <w:color w:val="414042"/>
          <w:spacing w:val="-6"/>
        </w:rPr>
        <w:t xml:space="preserve"> </w:t>
      </w:r>
      <w:r w:rsidRPr="00F368F9">
        <w:rPr>
          <w:rFonts w:ascii="Cambria" w:hAnsi="Cambria"/>
          <w:color w:val="414042"/>
        </w:rPr>
        <w:t>to</w:t>
      </w:r>
      <w:r w:rsidRPr="00F368F9">
        <w:rPr>
          <w:rFonts w:ascii="Cambria" w:hAnsi="Cambria"/>
          <w:color w:val="414042"/>
          <w:spacing w:val="-5"/>
        </w:rPr>
        <w:t xml:space="preserve"> </w:t>
      </w:r>
      <w:r w:rsidRPr="00F368F9">
        <w:rPr>
          <w:rFonts w:ascii="Cambria" w:hAnsi="Cambria"/>
          <w:color w:val="414042"/>
        </w:rPr>
        <w:t>IREM</w:t>
      </w:r>
      <w:r w:rsidR="00991AC9" w:rsidRPr="00F368F9">
        <w:rPr>
          <w:rFonts w:ascii="Cambria" w:hAnsi="Cambria"/>
          <w:color w:val="414042"/>
          <w:vertAlign w:val="superscript"/>
        </w:rPr>
        <w:t>®</w:t>
      </w:r>
      <w:r w:rsidRPr="00F368F9">
        <w:rPr>
          <w:rFonts w:ascii="Cambria" w:hAnsi="Cambria"/>
          <w:color w:val="414042"/>
        </w:rPr>
        <w:t>:</w:t>
      </w:r>
    </w:p>
    <w:p w14:paraId="47364BDD" w14:textId="0D5B393A" w:rsidR="00010012" w:rsidRDefault="00C9532E" w:rsidP="00614B7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Narrative</w:t>
      </w:r>
      <w:r w:rsidR="00010012" w:rsidRPr="00F368F9">
        <w:rPr>
          <w:rFonts w:ascii="Cambria" w:hAnsi="Cambria"/>
          <w:color w:val="414042"/>
        </w:rPr>
        <w:t xml:space="preserve"> </w:t>
      </w:r>
      <w:r>
        <w:rPr>
          <w:rFonts w:ascii="Cambria" w:hAnsi="Cambria"/>
          <w:color w:val="414042"/>
        </w:rPr>
        <w:t>that addresses the items in the above assessment</w:t>
      </w:r>
    </w:p>
    <w:p w14:paraId="7FAF1E30" w14:textId="24D00C33" w:rsidR="00C9532E" w:rsidRPr="00614B74" w:rsidRDefault="00C9532E" w:rsidP="00614B74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ESG/sustainability checklist for ongoing property operations</w:t>
      </w:r>
    </w:p>
    <w:sectPr w:rsidR="00C9532E" w:rsidRPr="00614B74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02CB5" w14:textId="77777777" w:rsidR="00594453" w:rsidRDefault="00594453" w:rsidP="005D4FFF">
      <w:r>
        <w:separator/>
      </w:r>
    </w:p>
  </w:endnote>
  <w:endnote w:type="continuationSeparator" w:id="0">
    <w:p w14:paraId="3686F646" w14:textId="77777777" w:rsidR="00594453" w:rsidRDefault="0059445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4BCC8" w14:textId="1C2CD331" w:rsidR="004B3519" w:rsidRPr="0026781E" w:rsidRDefault="002738C7" w:rsidP="00EC2F3C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6781E">
      <w:rPr>
        <w:rFonts w:ascii="Cambria" w:hAnsi="Cambria"/>
        <w:color w:val="414042"/>
        <w:sz w:val="18"/>
        <w:szCs w:val="18"/>
      </w:rPr>
      <w:fldChar w:fldCharType="begin"/>
    </w:r>
    <w:r w:rsidRPr="0026781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6781E">
      <w:rPr>
        <w:rFonts w:ascii="Cambria" w:hAnsi="Cambria"/>
        <w:color w:val="414042"/>
        <w:sz w:val="18"/>
        <w:szCs w:val="18"/>
      </w:rPr>
      <w:fldChar w:fldCharType="separate"/>
    </w:r>
    <w:r w:rsidRPr="0026781E">
      <w:rPr>
        <w:rFonts w:ascii="Cambria" w:hAnsi="Cambria"/>
        <w:noProof/>
        <w:color w:val="414042"/>
        <w:sz w:val="18"/>
        <w:szCs w:val="18"/>
      </w:rPr>
      <w:t>2</w:t>
    </w:r>
    <w:r w:rsidRPr="0026781E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29276" w14:textId="77777777" w:rsidR="002738C7" w:rsidRPr="0026781E" w:rsidRDefault="002738C7" w:rsidP="00EC2F3C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6781E">
      <w:rPr>
        <w:rFonts w:ascii="Cambria" w:hAnsi="Cambria"/>
        <w:color w:val="414042"/>
        <w:sz w:val="18"/>
        <w:szCs w:val="18"/>
      </w:rPr>
      <w:fldChar w:fldCharType="begin"/>
    </w:r>
    <w:r w:rsidRPr="0026781E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6781E">
      <w:rPr>
        <w:rFonts w:ascii="Cambria" w:hAnsi="Cambria"/>
        <w:color w:val="414042"/>
        <w:sz w:val="18"/>
        <w:szCs w:val="18"/>
      </w:rPr>
      <w:fldChar w:fldCharType="separate"/>
    </w:r>
    <w:r w:rsidRPr="0026781E">
      <w:rPr>
        <w:rFonts w:ascii="Cambria" w:hAnsi="Cambria"/>
        <w:noProof/>
        <w:color w:val="414042"/>
        <w:sz w:val="18"/>
        <w:szCs w:val="18"/>
      </w:rPr>
      <w:t>2</w:t>
    </w:r>
    <w:r w:rsidRPr="0026781E">
      <w:rPr>
        <w:rFonts w:ascii="Cambria" w:hAnsi="Cambria"/>
        <w:noProof/>
        <w:color w:val="414042"/>
        <w:sz w:val="18"/>
        <w:szCs w:val="18"/>
      </w:rPr>
      <w:fldChar w:fldCharType="end"/>
    </w:r>
  </w:p>
  <w:p w14:paraId="5D997449" w14:textId="26D7FD15" w:rsidR="004B3519" w:rsidRPr="0026781E" w:rsidRDefault="0026781E" w:rsidP="00EC2F3C">
    <w:pPr>
      <w:pStyle w:val="Footer"/>
      <w:rPr>
        <w:rFonts w:ascii="Cambria" w:hAnsi="Cambria"/>
        <w:color w:val="414042"/>
        <w:sz w:val="18"/>
        <w:szCs w:val="18"/>
      </w:rPr>
    </w:pPr>
    <w:r w:rsidRPr="0026781E">
      <w:rPr>
        <w:rFonts w:ascii="Cambria" w:hAnsi="Cambria"/>
        <w:color w:val="414042"/>
        <w:sz w:val="18"/>
        <w:szCs w:val="18"/>
      </w:rPr>
      <w:t>v</w:t>
    </w:r>
    <w:r w:rsidR="002738C7" w:rsidRPr="0026781E">
      <w:rPr>
        <w:rFonts w:ascii="Cambria" w:hAnsi="Cambria"/>
        <w:color w:val="414042"/>
        <w:sz w:val="18"/>
        <w:szCs w:val="18"/>
      </w:rPr>
      <w:t>20</w:t>
    </w:r>
    <w:r w:rsidR="005009D3" w:rsidRPr="0026781E">
      <w:rPr>
        <w:rFonts w:ascii="Cambria" w:hAnsi="Cambria"/>
        <w:color w:val="414042"/>
        <w:sz w:val="18"/>
        <w:szCs w:val="18"/>
      </w:rPr>
      <w:t>21</w:t>
    </w:r>
    <w:r w:rsidR="002738C7" w:rsidRPr="0026781E">
      <w:rPr>
        <w:rFonts w:ascii="Cambria" w:hAnsi="Cambria"/>
        <w:color w:val="414042"/>
        <w:sz w:val="18"/>
        <w:szCs w:val="18"/>
      </w:rPr>
      <w:t xml:space="preserve">.1 (updated </w:t>
    </w:r>
    <w:r w:rsidR="00FA661F" w:rsidRPr="0026781E">
      <w:rPr>
        <w:rFonts w:ascii="Cambria" w:hAnsi="Cambria"/>
        <w:color w:val="414042"/>
        <w:sz w:val="18"/>
        <w:szCs w:val="18"/>
      </w:rPr>
      <w:t>4</w:t>
    </w:r>
    <w:r w:rsidR="002738C7" w:rsidRPr="0026781E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39CFC" w14:textId="77777777" w:rsidR="00594453" w:rsidRDefault="00594453" w:rsidP="005D4FFF">
      <w:r>
        <w:separator/>
      </w:r>
    </w:p>
  </w:footnote>
  <w:footnote w:type="continuationSeparator" w:id="0">
    <w:p w14:paraId="646411BC" w14:textId="77777777" w:rsidR="00594453" w:rsidRDefault="0059445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738F8" w14:textId="00B22E57" w:rsidR="005D4FFF" w:rsidRDefault="00EA072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50F24ED0" wp14:editId="60B451C7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C218E"/>
    <w:multiLevelType w:val="hybridMultilevel"/>
    <w:tmpl w:val="FBDCBE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7BA762F"/>
    <w:multiLevelType w:val="hybridMultilevel"/>
    <w:tmpl w:val="93C09E60"/>
    <w:lvl w:ilvl="0" w:tplc="50A2EF1E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  <w:color w:val="B31983"/>
        <w:w w:val="99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9940855"/>
    <w:multiLevelType w:val="hybridMultilevel"/>
    <w:tmpl w:val="C7DCB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2B5"/>
    <w:rsid w:val="000039BC"/>
    <w:rsid w:val="00005B1F"/>
    <w:rsid w:val="00010012"/>
    <w:rsid w:val="0001582D"/>
    <w:rsid w:val="00085F55"/>
    <w:rsid w:val="00086140"/>
    <w:rsid w:val="000C6757"/>
    <w:rsid w:val="000D1E3E"/>
    <w:rsid w:val="000D7AB8"/>
    <w:rsid w:val="001050B8"/>
    <w:rsid w:val="001312B5"/>
    <w:rsid w:val="001403CD"/>
    <w:rsid w:val="001D1E27"/>
    <w:rsid w:val="0026781E"/>
    <w:rsid w:val="002738C7"/>
    <w:rsid w:val="002C5672"/>
    <w:rsid w:val="002F5D83"/>
    <w:rsid w:val="00314AA1"/>
    <w:rsid w:val="00397BBA"/>
    <w:rsid w:val="003F18C1"/>
    <w:rsid w:val="004249D8"/>
    <w:rsid w:val="00454DCF"/>
    <w:rsid w:val="004776F1"/>
    <w:rsid w:val="004B3519"/>
    <w:rsid w:val="004E12D2"/>
    <w:rsid w:val="004F37A2"/>
    <w:rsid w:val="004F5501"/>
    <w:rsid w:val="0050005D"/>
    <w:rsid w:val="005009D3"/>
    <w:rsid w:val="00506ADA"/>
    <w:rsid w:val="00594453"/>
    <w:rsid w:val="005A3BF1"/>
    <w:rsid w:val="005D4825"/>
    <w:rsid w:val="005D4FFF"/>
    <w:rsid w:val="005E5EE1"/>
    <w:rsid w:val="00614B74"/>
    <w:rsid w:val="006223DC"/>
    <w:rsid w:val="006255A5"/>
    <w:rsid w:val="00645548"/>
    <w:rsid w:val="0066226D"/>
    <w:rsid w:val="0068383C"/>
    <w:rsid w:val="006B20C3"/>
    <w:rsid w:val="006B5A94"/>
    <w:rsid w:val="006C2F4F"/>
    <w:rsid w:val="006C43F5"/>
    <w:rsid w:val="006D16DC"/>
    <w:rsid w:val="006E1A21"/>
    <w:rsid w:val="007024ED"/>
    <w:rsid w:val="00726332"/>
    <w:rsid w:val="00732C06"/>
    <w:rsid w:val="007F7732"/>
    <w:rsid w:val="0083277C"/>
    <w:rsid w:val="008F4D93"/>
    <w:rsid w:val="0094101A"/>
    <w:rsid w:val="009742CA"/>
    <w:rsid w:val="00991AC9"/>
    <w:rsid w:val="009A4BA6"/>
    <w:rsid w:val="009B36C5"/>
    <w:rsid w:val="009C24C6"/>
    <w:rsid w:val="00A13D72"/>
    <w:rsid w:val="00A215FD"/>
    <w:rsid w:val="00A2574D"/>
    <w:rsid w:val="00A52DFA"/>
    <w:rsid w:val="00A5711B"/>
    <w:rsid w:val="00A5726F"/>
    <w:rsid w:val="00A85D85"/>
    <w:rsid w:val="00AA1BA9"/>
    <w:rsid w:val="00AE145B"/>
    <w:rsid w:val="00B62681"/>
    <w:rsid w:val="00B83393"/>
    <w:rsid w:val="00BB0454"/>
    <w:rsid w:val="00BC139B"/>
    <w:rsid w:val="00BD5770"/>
    <w:rsid w:val="00BE1285"/>
    <w:rsid w:val="00BE2ABA"/>
    <w:rsid w:val="00C47D89"/>
    <w:rsid w:val="00C9532E"/>
    <w:rsid w:val="00D3123D"/>
    <w:rsid w:val="00D40A75"/>
    <w:rsid w:val="00DD4AF8"/>
    <w:rsid w:val="00DF0D03"/>
    <w:rsid w:val="00E65FE5"/>
    <w:rsid w:val="00E67B3D"/>
    <w:rsid w:val="00E86A9C"/>
    <w:rsid w:val="00EA072F"/>
    <w:rsid w:val="00EA169E"/>
    <w:rsid w:val="00EA7146"/>
    <w:rsid w:val="00EC2F3C"/>
    <w:rsid w:val="00ED0D04"/>
    <w:rsid w:val="00EF58D5"/>
    <w:rsid w:val="00F30CA8"/>
    <w:rsid w:val="00F368F9"/>
    <w:rsid w:val="00FA661F"/>
    <w:rsid w:val="00FB0B47"/>
    <w:rsid w:val="00FB4F1D"/>
    <w:rsid w:val="00FC2EEE"/>
    <w:rsid w:val="00FD2AF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3464F"/>
  <w15:chartTrackingRefBased/>
  <w15:docId w15:val="{33CBEC3C-5B18-4E47-9983-7377DFFE8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2D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1312B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312B5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1312B5"/>
    <w:rPr>
      <w:color w:val="954F72"/>
      <w:u w:val="single"/>
    </w:rPr>
  </w:style>
  <w:style w:type="paragraph" w:customStyle="1" w:styleId="TableParagraph">
    <w:name w:val="Table Paragraph"/>
    <w:basedOn w:val="Normal"/>
    <w:uiPriority w:val="1"/>
    <w:qFormat/>
    <w:rsid w:val="001312B5"/>
    <w:pPr>
      <w:autoSpaceDE w:val="0"/>
      <w:autoSpaceDN w:val="0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W2KU7HSAZS44-1164448980-348511</_dlc_DocId>
    <_dlc_DocIdUrl xmlns="61977ac2-6d7e-4442-ac93-4e718c87e895">
      <Url>https://iremorg.sharepoint.com/sites/Shared/_layouts/15/DocIdRedir.aspx?ID=W2KU7HSAZS44-1164448980-348511</Url>
      <Description>W2KU7HSAZS44-1164448980-348511</Description>
    </_dlc_DocIdUrl>
  </documentManagement>
</p:properties>
</file>

<file path=customXml/itemProps1.xml><?xml version="1.0" encoding="utf-8"?>
<ds:datastoreItem xmlns:ds="http://schemas.openxmlformats.org/officeDocument/2006/customXml" ds:itemID="{CA064001-DC68-4E30-AFD4-7B2C0703B0CD}"/>
</file>

<file path=customXml/itemProps2.xml><?xml version="1.0" encoding="utf-8"?>
<ds:datastoreItem xmlns:ds="http://schemas.openxmlformats.org/officeDocument/2006/customXml" ds:itemID="{877D1252-8925-487F-9E17-CD67A2F75C0F}"/>
</file>

<file path=customXml/itemProps3.xml><?xml version="1.0" encoding="utf-8"?>
<ds:datastoreItem xmlns:ds="http://schemas.openxmlformats.org/officeDocument/2006/customXml" ds:itemID="{54BE6815-6A26-4CFD-AA1F-EF3B192120D3}"/>
</file>

<file path=customXml/itemProps4.xml><?xml version="1.0" encoding="utf-8"?>
<ds:datastoreItem xmlns:ds="http://schemas.openxmlformats.org/officeDocument/2006/customXml" ds:itemID="{6A57746A-13EB-451A-AA71-393364F27239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350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63</cp:revision>
  <dcterms:created xsi:type="dcterms:W3CDTF">2021-01-22T20:42:00Z</dcterms:created>
  <dcterms:modified xsi:type="dcterms:W3CDTF">2021-04-12T14:46:00Z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842600</vt:r8>
  </property>
  <property fmtid="{D5CDD505-2E9C-101B-9397-08002B2CF9AE}" pid="4" name="_dlc_DocIdItemGuid">
    <vt:lpwstr>f7770ce7-5c6a-5308-85c5-932c31173748</vt:lpwstr>
  </property>
</Properties>
</file>